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vertAnchor="text" w:horzAnchor="margin" w:tblpY="220"/>
        <w:tblW w:w="9648" w:type="dxa"/>
        <w:tblBorders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3608"/>
        <w:gridCol w:w="2501"/>
        <w:gridCol w:w="3539"/>
      </w:tblGrid>
      <w:tr w:rsidR="007A7B73" w:rsidRPr="00E07E88" w14:paraId="23AE0B12" w14:textId="77777777" w:rsidTr="007A7B73">
        <w:trPr>
          <w:trHeight w:val="2556"/>
        </w:trPr>
        <w:tc>
          <w:tcPr>
            <w:tcW w:w="360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B7AF32F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34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БАШ</w:t>
            </w:r>
            <w:r w:rsidRPr="00E07E88">
              <w:rPr>
                <w:rFonts w:ascii="Times New Roman" w:eastAsia="MS Mincho" w:hAnsi="Times New Roman" w:cs="Times New Roman"/>
                <w:sz w:val="16"/>
                <w:szCs w:val="16"/>
                <w:lang w:val="be-BY" w:eastAsia="ar-SA"/>
              </w:rPr>
              <w:t>Ҡ</w:t>
            </w: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 xml:space="preserve">ОРТОСТАН </w:t>
            </w: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>РЕСПУБЛИКАҺЫ</w:t>
            </w:r>
          </w:p>
          <w:p w14:paraId="76D01402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34"/>
              <w:rPr>
                <w:rFonts w:ascii="Times New Roman" w:eastAsia="Times New Roman" w:hAnsi="Times New Roman" w:cs="Times New Roman"/>
                <w:sz w:val="16"/>
                <w:szCs w:val="16"/>
                <w:lang w:val="ba-RU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 xml:space="preserve">ӨФӨ </w:t>
            </w:r>
            <w:r w:rsidRPr="00E07E88">
              <w:rPr>
                <w:rFonts w:ascii="Times New Roman" w:eastAsia="MS Mincho" w:hAnsi="Times New Roman" w:cs="Times New Roman"/>
                <w:sz w:val="16"/>
                <w:szCs w:val="16"/>
                <w:lang w:val="be-BY" w:eastAsia="ar-SA"/>
              </w:rPr>
              <w:t>Ҡ</w:t>
            </w: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 xml:space="preserve">АЛАҺЫ </w:t>
            </w:r>
            <w:r w:rsidRPr="00E07E88">
              <w:rPr>
                <w:rFonts w:ascii="Times New Roman" w:eastAsia="MS Mincho" w:hAnsi="Times New Roman" w:cs="Times New Roman"/>
                <w:sz w:val="16"/>
                <w:szCs w:val="16"/>
                <w:lang w:val="be-BY" w:eastAsia="ar-SA"/>
              </w:rPr>
              <w:t>Ҡ</w:t>
            </w: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>АЛА ОКРУГЫ</w:t>
            </w:r>
          </w:p>
          <w:p w14:paraId="279C8AF0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>ХАКИМИӘТЕНЕҢ</w:t>
            </w:r>
          </w:p>
          <w:p w14:paraId="3B8AD68E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34" w:firstLine="34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>МӘҒАРИФ ИДАРАЛЫҒЫ</w:t>
            </w:r>
          </w:p>
          <w:p w14:paraId="5855D65C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34" w:hanging="34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 xml:space="preserve">ӨФӨ </w:t>
            </w:r>
            <w:r w:rsidRPr="00E07E88">
              <w:rPr>
                <w:rFonts w:ascii="Times New Roman" w:eastAsia="MS Mincho" w:hAnsi="Times New Roman" w:cs="Times New Roman"/>
                <w:sz w:val="16"/>
                <w:szCs w:val="16"/>
                <w:lang w:val="be-BY" w:eastAsia="ar-SA"/>
              </w:rPr>
              <w:t>Ҡ</w:t>
            </w: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 xml:space="preserve">АЛАҺЫ </w:t>
            </w:r>
            <w:r w:rsidRPr="00E07E88">
              <w:rPr>
                <w:rFonts w:ascii="Times New Roman" w:eastAsia="MS Mincho" w:hAnsi="Times New Roman" w:cs="Times New Roman"/>
                <w:sz w:val="16"/>
                <w:szCs w:val="16"/>
                <w:lang w:val="be-BY" w:eastAsia="ar-SA"/>
              </w:rPr>
              <w:t>Ҡ</w:t>
            </w: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>АЛА ОКРУГЫНЫҢ</w:t>
            </w:r>
          </w:p>
          <w:p w14:paraId="700D59EA" w14:textId="77777777" w:rsidR="007A7B73" w:rsidRPr="00E07E88" w:rsidRDefault="007A7B73" w:rsidP="007A7B73">
            <w:pPr>
              <w:suppressAutoHyphens/>
              <w:autoSpaceDE w:val="0"/>
              <w:autoSpaceDN w:val="0"/>
              <w:adjustRightInd w:val="0"/>
              <w:spacing w:before="0" w:beforeAutospacing="0" w:after="0" w:afterAutospacing="0"/>
              <w:ind w:left="34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ar-SA"/>
              </w:rPr>
              <w:t>«</w:t>
            </w:r>
            <w:r w:rsidRPr="00E07E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be-BY" w:eastAsia="ar-SA"/>
              </w:rPr>
              <w:t xml:space="preserve">СОВЕТТАР СОЮЗЫ ГЕРОЙЫ КУЗНЕЦОВ </w:t>
            </w:r>
            <w:proofErr w:type="gramStart"/>
            <w:r w:rsidRPr="00E07E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be-BY" w:eastAsia="ar-SA"/>
              </w:rPr>
              <w:t>НИКОЛАЙ  ИВАНОВИЧ</w:t>
            </w:r>
            <w:proofErr w:type="gramEnd"/>
            <w:r w:rsidRPr="00E07E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be-BY" w:eastAsia="ar-SA"/>
              </w:rPr>
              <w:t xml:space="preserve"> ИСЕМЕНДӘГЕ </w:t>
            </w:r>
            <w:r w:rsidRPr="00E07E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  <w:t>105-</w:t>
            </w:r>
            <w:r w:rsidRPr="00E07E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ba-RU" w:eastAsia="ar-SA"/>
              </w:rPr>
              <w:t>СЕ</w:t>
            </w:r>
            <w:r w:rsidRPr="00E07E8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be-BY" w:eastAsia="ar-SA"/>
              </w:rPr>
              <w:t xml:space="preserve"> ГИМНАЗИЯ</w:t>
            </w:r>
            <w:r w:rsidRPr="00E07E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ar-SA"/>
              </w:rPr>
              <w:t>»</w:t>
            </w:r>
          </w:p>
          <w:p w14:paraId="4B3F65AF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34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>МУНИЦИПАЛЬ АВТОНОМ</w:t>
            </w: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ИЯЛЫ</w:t>
            </w:r>
          </w:p>
          <w:p w14:paraId="5A2CD831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34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>ДӨЙӨМ БЕЛЕМ БИРЕҮ УЧРЕЖДЕНИЕҺЫ</w:t>
            </w:r>
          </w:p>
          <w:p w14:paraId="056EC60B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34"/>
              <w:rPr>
                <w:rFonts w:ascii="Times New Roman" w:eastAsia="Times New Roman" w:hAnsi="Times New Roman" w:cs="Times New Roman"/>
                <w:sz w:val="2"/>
                <w:szCs w:val="2"/>
                <w:lang w:val="be-BY" w:eastAsia="ar-SA"/>
              </w:rPr>
            </w:pPr>
          </w:p>
          <w:p w14:paraId="05B0393D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34"/>
              <w:rPr>
                <w:rFonts w:ascii="Times New Roman" w:eastAsia="Times New Roman" w:hAnsi="Times New Roman" w:cs="Times New Roman"/>
                <w:sz w:val="2"/>
                <w:szCs w:val="2"/>
                <w:lang w:val="be-BY" w:eastAsia="ar-SA"/>
              </w:rPr>
            </w:pPr>
          </w:p>
          <w:p w14:paraId="54909733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34"/>
              <w:rPr>
                <w:rFonts w:ascii="Times New Roman" w:eastAsia="Times New Roman" w:hAnsi="Times New Roman" w:cs="Times New Roman"/>
                <w:sz w:val="2"/>
                <w:szCs w:val="2"/>
                <w:lang w:val="be-BY" w:eastAsia="ar-SA"/>
              </w:rPr>
            </w:pPr>
          </w:p>
          <w:p w14:paraId="4A0568A7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34"/>
              <w:rPr>
                <w:rFonts w:ascii="Times New Roman" w:eastAsia="Times New Roman" w:hAnsi="Times New Roman" w:cs="Times New Roman"/>
                <w:sz w:val="2"/>
                <w:szCs w:val="2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sr-Cyrl-CS" w:eastAsia="ar-SA"/>
              </w:rPr>
              <w:t xml:space="preserve">Гончаров урамы, 5-се йорт,  </w:t>
            </w:r>
            <w:r w:rsidRPr="00E07E88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be-BY" w:eastAsia="ar-SA"/>
              </w:rPr>
              <w:t>Өфө ҡалаһы</w:t>
            </w:r>
            <w:r w:rsidRPr="00E07E88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sr-Cyrl-CS" w:eastAsia="ar-SA"/>
              </w:rPr>
              <w:t xml:space="preserve">, </w:t>
            </w:r>
            <w:r w:rsidRPr="00E07E88">
              <w:rPr>
                <w:rFonts w:ascii="Times New Roman" w:eastAsia="Times New Roman" w:hAnsi="Times New Roman" w:cs="Times New Roman"/>
                <w:sz w:val="2"/>
                <w:szCs w:val="2"/>
                <w:lang w:val="be-BY" w:eastAsia="ar-SA"/>
              </w:rPr>
              <w:t xml:space="preserve"> </w:t>
            </w:r>
            <w:r w:rsidRPr="00E07E88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bg-BG" w:eastAsia="ar-SA"/>
              </w:rPr>
              <w:t>450061</w:t>
            </w:r>
          </w:p>
          <w:p w14:paraId="4C8CA270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34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bg-BG" w:eastAsia="ar-SA"/>
              </w:rPr>
            </w:pPr>
            <w:r w:rsidRPr="00E07E88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bg-BG" w:eastAsia="ar-SA"/>
              </w:rPr>
              <w:t>Тел.</w:t>
            </w:r>
            <w:r w:rsidRPr="00E07E88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sr-Cyrl-CS" w:eastAsia="ar-SA"/>
              </w:rPr>
              <w:t xml:space="preserve">: </w:t>
            </w:r>
            <w:r w:rsidRPr="00E07E88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bg-BG" w:eastAsia="ar-SA"/>
              </w:rPr>
              <w:t xml:space="preserve">(347) 287-10-50,   </w:t>
            </w:r>
            <w:r w:rsidRPr="00E07E88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ar-SA"/>
              </w:rPr>
              <w:t>e</w:t>
            </w:r>
            <w:r w:rsidRPr="00E07E88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be-BY" w:eastAsia="ar-SA"/>
              </w:rPr>
              <w:t>-</w:t>
            </w:r>
            <w:r w:rsidRPr="00E07E88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eastAsia="ar-SA"/>
              </w:rPr>
              <w:t>mail</w:t>
            </w:r>
            <w:r w:rsidRPr="00E07E88"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be-BY" w:eastAsia="ar-SA"/>
              </w:rPr>
              <w:t xml:space="preserve">: </w:t>
            </w:r>
            <w:r w:rsidRPr="00E07E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fldChar w:fldCharType="begin"/>
            </w:r>
            <w:r w:rsidRPr="00E07E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instrText>HYPERLINK "mailto:maoy_gimnaz105@mail.ru"</w:instrText>
            </w:r>
            <w:r w:rsidRPr="00E07E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fldChar w:fldCharType="separate"/>
            </w:r>
            <w:r w:rsidRPr="00E07E88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eastAsia="ar-SA"/>
              </w:rPr>
              <w:t>maoy_gimnaz105@mail.ru</w:t>
            </w:r>
            <w:r w:rsidRPr="00E07E88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fldChar w:fldCharType="end"/>
            </w:r>
          </w:p>
        </w:tc>
        <w:tc>
          <w:tcPr>
            <w:tcW w:w="250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A407F60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noProof/>
                <w:color w:val="FFFFFF"/>
                <w:sz w:val="24"/>
                <w:szCs w:val="24"/>
                <w:lang w:val="ru-RU" w:eastAsia="ru-RU"/>
              </w:rPr>
              <w:drawing>
                <wp:inline distT="0" distB="0" distL="0" distR="0" wp14:anchorId="66EB63F7" wp14:editId="6F66DDEF">
                  <wp:extent cx="935574" cy="1171575"/>
                  <wp:effectExtent l="19050" t="0" r="0" b="0"/>
                  <wp:docPr id="1" name="Рисунок 1" descr="clip_image002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lip_image002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5574" cy="1171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6353CD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14"/>
                <w:szCs w:val="14"/>
                <w:lang w:eastAsia="ar-SA"/>
              </w:rPr>
            </w:pPr>
          </w:p>
          <w:p w14:paraId="2892B5B8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FFFFFF"/>
                <w:sz w:val="14"/>
                <w:szCs w:val="14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4"/>
                <w:szCs w:val="14"/>
                <w:lang w:val="be-BY" w:eastAsia="ar-SA"/>
              </w:rPr>
              <w:t>ОКПО  33790112  ОГРН1020202398820</w:t>
            </w:r>
          </w:p>
          <w:p w14:paraId="1F5209F2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72" w:hanging="72"/>
              <w:rPr>
                <w:rFonts w:ascii="Times New Roman" w:eastAsia="Times New Roman" w:hAnsi="Times New Roman" w:cs="Times New Roman"/>
                <w:sz w:val="12"/>
                <w:szCs w:val="12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4"/>
                <w:szCs w:val="14"/>
                <w:lang w:val="be-BY" w:eastAsia="ar-SA"/>
              </w:rPr>
              <w:t>ИНН/КПП  0273015736/027301001</w:t>
            </w:r>
          </w:p>
        </w:tc>
        <w:tc>
          <w:tcPr>
            <w:tcW w:w="353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95441F0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-73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>РЕСПУБЛИКА  БАШКОРТОСТАН</w:t>
            </w:r>
          </w:p>
          <w:p w14:paraId="2072506F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-73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>УПРАВЛЕНИЕ ОБРАЗОВАНИЯ</w:t>
            </w:r>
          </w:p>
          <w:p w14:paraId="5C84674C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-73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>АДМИНИСТРАЦИИ</w:t>
            </w:r>
          </w:p>
          <w:p w14:paraId="5E7BB88E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-73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>ГОРОДСКОГО ОКРУГА ГОРОД УФА</w:t>
            </w:r>
          </w:p>
          <w:p w14:paraId="4B6419A5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-73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>МУНИЦИПАЛЬНОЕ АВТОНОМНОЕ</w:t>
            </w:r>
          </w:p>
          <w:p w14:paraId="5A38A4A8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-73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>ОБЩЕОБРАЗОВАТЕЛЬНОЕ УЧРЕЖДЕНИЕ</w:t>
            </w:r>
          </w:p>
          <w:p w14:paraId="4A11B971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-7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ar-SA"/>
              </w:rPr>
              <w:t>«</w:t>
            </w:r>
            <w:r w:rsidRPr="00E07E8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be-BY" w:eastAsia="ar-SA"/>
              </w:rPr>
              <w:t>ГИМНАЗИЯ № 105 ИМЕНИ ГЕРОЯ</w:t>
            </w:r>
          </w:p>
          <w:p w14:paraId="2503F9EC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-7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be-BY" w:eastAsia="ar-SA"/>
              </w:rPr>
              <w:t>СОВЕТСКОГО СОЮЗА КУЗНЕЦОВА</w:t>
            </w:r>
          </w:p>
          <w:p w14:paraId="24978C5B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-7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be-BY" w:eastAsia="ar-SA"/>
              </w:rPr>
              <w:t>НИКОЛАЯ ИВАНОВИЧА</w:t>
            </w:r>
            <w:r w:rsidRPr="00E07E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ar-SA"/>
              </w:rPr>
              <w:t>»</w:t>
            </w:r>
          </w:p>
          <w:p w14:paraId="64F04CAF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-215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6"/>
                <w:szCs w:val="16"/>
                <w:lang w:val="be-BY" w:eastAsia="ar-SA"/>
              </w:rPr>
              <w:t>ГОРОДСКОГО ОКРУГА ГОРОД УФА</w:t>
            </w:r>
          </w:p>
          <w:p w14:paraId="71BAB64E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-215"/>
              <w:rPr>
                <w:rFonts w:ascii="Times New Roman" w:eastAsia="Times New Roman" w:hAnsi="Times New Roman" w:cs="Times New Roman"/>
                <w:sz w:val="8"/>
                <w:szCs w:val="8"/>
                <w:lang w:val="be-BY" w:eastAsia="ar-SA"/>
              </w:rPr>
            </w:pPr>
          </w:p>
          <w:p w14:paraId="22F0BB49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ind w:left="-215"/>
              <w:rPr>
                <w:rFonts w:ascii="Times New Roman" w:eastAsia="Times New Roman" w:hAnsi="Times New Roman" w:cs="Times New Roman"/>
                <w:sz w:val="14"/>
                <w:szCs w:val="14"/>
                <w:lang w:val="sr-Cyrl-CS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4"/>
                <w:szCs w:val="14"/>
                <w:lang w:val="sr-Cyrl-CS" w:eastAsia="ar-SA"/>
              </w:rPr>
              <w:t>Гончарова</w:t>
            </w:r>
            <w:r w:rsidRPr="00E07E88">
              <w:rPr>
                <w:rFonts w:ascii="Times New Roman" w:eastAsia="Times New Roman" w:hAnsi="Times New Roman" w:cs="Times New Roman"/>
                <w:sz w:val="14"/>
                <w:szCs w:val="14"/>
                <w:lang w:val="bg-BG" w:eastAsia="ar-SA"/>
              </w:rPr>
              <w:t xml:space="preserve"> </w:t>
            </w:r>
            <w:r w:rsidRPr="00E07E88">
              <w:rPr>
                <w:rFonts w:ascii="Times New Roman" w:eastAsia="Times New Roman" w:hAnsi="Times New Roman" w:cs="Times New Roman"/>
                <w:sz w:val="14"/>
                <w:szCs w:val="14"/>
                <w:lang w:val="sr-Cyrl-CS" w:eastAsia="ar-SA"/>
              </w:rPr>
              <w:t>улица</w:t>
            </w:r>
            <w:r w:rsidRPr="00E07E88">
              <w:rPr>
                <w:rFonts w:ascii="Times New Roman" w:eastAsia="Times New Roman" w:hAnsi="Times New Roman" w:cs="Times New Roman"/>
                <w:sz w:val="14"/>
                <w:szCs w:val="14"/>
                <w:lang w:val="bg-BG" w:eastAsia="ar-SA"/>
              </w:rPr>
              <w:t xml:space="preserve"> </w:t>
            </w:r>
            <w:r w:rsidRPr="00E07E88">
              <w:rPr>
                <w:rFonts w:ascii="Times New Roman" w:eastAsia="Times New Roman" w:hAnsi="Times New Roman" w:cs="Times New Roman"/>
                <w:sz w:val="14"/>
                <w:szCs w:val="14"/>
                <w:lang w:val="sr-Cyrl-CS" w:eastAsia="ar-SA"/>
              </w:rPr>
              <w:t>, д</w:t>
            </w:r>
            <w:r w:rsidRPr="00E07E88">
              <w:rPr>
                <w:rFonts w:ascii="Times New Roman" w:eastAsia="Times New Roman" w:hAnsi="Times New Roman" w:cs="Times New Roman"/>
                <w:sz w:val="14"/>
                <w:szCs w:val="14"/>
                <w:lang w:val="bg-BG" w:eastAsia="ar-SA"/>
              </w:rPr>
              <w:t xml:space="preserve">ом 5,  </w:t>
            </w:r>
            <w:r w:rsidRPr="00E07E88">
              <w:rPr>
                <w:rFonts w:ascii="Times New Roman" w:eastAsia="Times New Roman" w:hAnsi="Times New Roman" w:cs="Times New Roman"/>
                <w:sz w:val="14"/>
                <w:szCs w:val="14"/>
                <w:lang w:val="sr-Cyrl-CS" w:eastAsia="ar-SA"/>
              </w:rPr>
              <w:t xml:space="preserve">город  Уфа, </w:t>
            </w:r>
            <w:r w:rsidRPr="00E07E88">
              <w:rPr>
                <w:rFonts w:ascii="Times New Roman" w:eastAsia="Times New Roman" w:hAnsi="Times New Roman" w:cs="Times New Roman"/>
                <w:sz w:val="14"/>
                <w:szCs w:val="14"/>
                <w:lang w:val="bg-BG" w:eastAsia="ar-SA"/>
              </w:rPr>
              <w:t>450061</w:t>
            </w:r>
          </w:p>
          <w:p w14:paraId="084D9732" w14:textId="77777777" w:rsidR="007A7B73" w:rsidRPr="00E07E88" w:rsidRDefault="007A7B73" w:rsidP="007A7B73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14"/>
                <w:szCs w:val="14"/>
                <w:lang w:val="be-BY" w:eastAsia="ar-SA"/>
              </w:rPr>
            </w:pPr>
            <w:r w:rsidRPr="00E07E88">
              <w:rPr>
                <w:rFonts w:ascii="Times New Roman" w:eastAsia="Times New Roman" w:hAnsi="Times New Roman" w:cs="Times New Roman"/>
                <w:sz w:val="14"/>
                <w:szCs w:val="14"/>
                <w:lang w:val="bg-BG" w:eastAsia="ar-SA"/>
              </w:rPr>
              <w:t>Тел.</w:t>
            </w:r>
            <w:r w:rsidRPr="00E07E88">
              <w:rPr>
                <w:rFonts w:ascii="Times New Roman" w:eastAsia="Times New Roman" w:hAnsi="Times New Roman" w:cs="Times New Roman"/>
                <w:sz w:val="14"/>
                <w:szCs w:val="14"/>
                <w:lang w:val="sr-Cyrl-CS" w:eastAsia="ar-SA"/>
              </w:rPr>
              <w:t xml:space="preserve">: </w:t>
            </w:r>
            <w:r w:rsidRPr="00E07E88">
              <w:rPr>
                <w:rFonts w:ascii="Times New Roman" w:eastAsia="Times New Roman" w:hAnsi="Times New Roman" w:cs="Times New Roman"/>
                <w:sz w:val="14"/>
                <w:szCs w:val="14"/>
                <w:lang w:val="bg-BG" w:eastAsia="ar-SA"/>
              </w:rPr>
              <w:t xml:space="preserve">(347) 287-10-50, </w:t>
            </w:r>
            <w:r w:rsidRPr="00E07E88">
              <w:rPr>
                <w:rFonts w:ascii="Times New Roman" w:eastAsia="Times New Roman" w:hAnsi="Times New Roman" w:cs="Times New Roman"/>
                <w:sz w:val="14"/>
                <w:szCs w:val="14"/>
                <w:lang w:eastAsia="ar-SA"/>
              </w:rPr>
              <w:t xml:space="preserve">e-mail: </w:t>
            </w:r>
            <w:hyperlink r:id="rId8" w:history="1">
              <w:r w:rsidRPr="00E07E88">
                <w:rPr>
                  <w:rFonts w:ascii="Times New Roman" w:eastAsia="Times New Roman" w:hAnsi="Times New Roman" w:cs="Times New Roman"/>
                  <w:color w:val="0000FF"/>
                  <w:sz w:val="14"/>
                  <w:szCs w:val="14"/>
                  <w:u w:val="single"/>
                  <w:lang w:eastAsia="ar-SA"/>
                </w:rPr>
                <w:t>maoy_gimnaz105@mail.ru</w:t>
              </w:r>
            </w:hyperlink>
          </w:p>
        </w:tc>
      </w:tr>
    </w:tbl>
    <w:p w14:paraId="69A5C9A4" w14:textId="77777777" w:rsidR="002B6193" w:rsidRPr="009142FA" w:rsidRDefault="002B6193" w:rsidP="002B6193">
      <w:pPr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</w:pPr>
      <w:r w:rsidRPr="009142FA"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>БОЙОРК</w:t>
      </w:r>
      <w:r w:rsidRPr="009142FA"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ab/>
      </w:r>
      <w:r w:rsidRPr="009142FA"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ab/>
      </w:r>
      <w:r w:rsidRPr="009142FA"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ab/>
      </w:r>
      <w:r w:rsidRPr="009142FA"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ab/>
      </w:r>
      <w:r w:rsidRPr="009142FA"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ab/>
      </w:r>
      <w:r w:rsidRPr="009142FA"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ab/>
      </w:r>
      <w:r w:rsidRPr="009142FA"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ab/>
      </w:r>
      <w:r w:rsidRPr="009142FA"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ab/>
        <w:t>ПРИКАЗ</w:t>
      </w:r>
    </w:p>
    <w:p w14:paraId="183575B7" w14:textId="0219B7B2" w:rsidR="002B6193" w:rsidRPr="009142FA" w:rsidRDefault="002B6193" w:rsidP="002B6193">
      <w:pPr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>«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>31</w:t>
      </w:r>
      <w:r w:rsidRPr="009142FA"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 xml:space="preserve">»   </w:t>
      </w:r>
      <w:proofErr w:type="gramEnd"/>
      <w:r w:rsidRPr="009142FA"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>август 2023 й.</w:t>
      </w:r>
      <w:r w:rsidRPr="009142FA"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ab/>
      </w:r>
      <w:r w:rsidRPr="009142FA"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ab/>
      </w:r>
      <w:r w:rsidRPr="009142FA"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ab/>
      </w:r>
      <w:r w:rsidRPr="002B6193"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>№ 621 о/д</w:t>
      </w:r>
      <w:r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ab/>
      </w:r>
      <w:r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ab/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>31</w:t>
      </w:r>
      <w:r w:rsidRPr="009142FA">
        <w:rPr>
          <w:rFonts w:ascii="Times New Roman" w:eastAsia="Times New Roman" w:hAnsi="Times New Roman" w:cs="Times New Roman"/>
          <w:b/>
          <w:sz w:val="24"/>
          <w:szCs w:val="28"/>
          <w:lang w:val="ru-RU" w:eastAsia="ar-SA"/>
        </w:rPr>
        <w:t>»  августа 2023 года</w:t>
      </w:r>
    </w:p>
    <w:p w14:paraId="55F1BEDA" w14:textId="77777777" w:rsidR="002B6193" w:rsidRPr="009142FA" w:rsidRDefault="002B6193" w:rsidP="002B6193">
      <w:pPr>
        <w:suppressAutoHyphens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</w:pPr>
    </w:p>
    <w:p w14:paraId="16C8B1ED" w14:textId="48106E0A" w:rsidR="00E54E39" w:rsidRPr="00E54E39" w:rsidRDefault="00E54E39" w:rsidP="00E54E39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внесении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изменений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основную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образовательную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E54E3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программу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E54E39">
        <w:rPr>
          <w:lang w:val="ru-RU"/>
        </w:rPr>
        <w:br/>
      </w:r>
      <w:r w:rsidR="0088108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основного</w:t>
      </w:r>
      <w:r w:rsidR="00FB53B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FB53B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общего</w:t>
      </w:r>
      <w:r w:rsidR="00FB53B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FB53B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образования</w:t>
      </w:r>
    </w:p>
    <w:p w14:paraId="03D0F1EB" w14:textId="4D8BEBF1" w:rsidR="007A7B73" w:rsidRDefault="00E54E39" w:rsidP="007A7B73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 основании части 5 статьи 12, пункта 6 части 3 статьи 28 Федерального закона от 29.12.2012 № 273-ФЗ «Об образовании в Российской Федерации», части 4</w:t>
      </w:r>
      <w:r w:rsidRPr="00AB19B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статьи 3 Федерального закона от 24.09.2022 № 371-ФЗ «О</w:t>
      </w:r>
      <w:r w:rsidRPr="00AB19B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внесении изменений в Федеральный закон "Об образовании в Российской Федерации" и статью 1 Федерального закона "Об обязательных требованиях в Российской Федерации"»,</w:t>
      </w:r>
      <w:r w:rsidRPr="00AB19B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D552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приказа </w:t>
      </w:r>
      <w:proofErr w:type="spellStart"/>
      <w:r w:rsidRPr="00D55220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D55220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D552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от </w:t>
      </w:r>
      <w:r w:rsidR="00D55220" w:rsidRPr="00D55220">
        <w:rPr>
          <w:rFonts w:ascii="Times New Roman" w:hAnsi="Times New Roman" w:cs="Times New Roman"/>
          <w:color w:val="000000"/>
          <w:sz w:val="24"/>
          <w:szCs w:val="24"/>
          <w:lang w:val="ru-RU"/>
        </w:rPr>
        <w:t>18.05.2023</w:t>
      </w:r>
      <w:r w:rsidRPr="00D552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№ </w:t>
      </w:r>
      <w:r w:rsidR="00D55220" w:rsidRPr="00D55220">
        <w:rPr>
          <w:rFonts w:ascii="Times New Roman" w:hAnsi="Times New Roman" w:cs="Times New Roman"/>
          <w:color w:val="000000"/>
          <w:sz w:val="24"/>
          <w:szCs w:val="24"/>
          <w:lang w:val="ru-RU"/>
        </w:rPr>
        <w:t>370</w:t>
      </w:r>
      <w:r w:rsidRPr="00D552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«Об утверждении федеральной образовательной программы </w:t>
      </w:r>
      <w:r w:rsidR="0088108F" w:rsidRPr="00D55220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основного</w:t>
      </w:r>
      <w:r w:rsidRPr="00D5522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общего образования»,</w:t>
      </w: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 соответствии с решением педагогического совета от</w:t>
      </w:r>
      <w:r w:rsidR="00B840F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30.08.2023г.</w:t>
      </w:r>
      <w:r w:rsidR="00AB19BE"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(Протокол № </w:t>
      </w:r>
      <w:r w:rsidR="00B840FC">
        <w:rPr>
          <w:rFonts w:ascii="Times New Roman" w:hAnsi="Times New Roman" w:cs="Times New Roman"/>
          <w:color w:val="000000"/>
          <w:sz w:val="24"/>
          <w:szCs w:val="24"/>
          <w:lang w:val="ru-RU"/>
        </w:rPr>
        <w:t>2</w:t>
      </w:r>
      <w:r w:rsidR="00AB19BE"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целях приведения ООП </w:t>
      </w:r>
      <w:r w:rsidR="008810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ОО в соответствие с ФОП </w:t>
      </w:r>
      <w:r w:rsidR="008810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</w:t>
      </w: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ОО</w:t>
      </w:r>
    </w:p>
    <w:p w14:paraId="4335EB60" w14:textId="01DD7BAC" w:rsidR="00E54E39" w:rsidRPr="00875283" w:rsidRDefault="00E54E39" w:rsidP="007A7B73">
      <w:pPr>
        <w:ind w:firstLine="567"/>
        <w:jc w:val="center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П</w:t>
      </w:r>
      <w:r w:rsidR="00875283"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Р</w:t>
      </w:r>
      <w:r w:rsidR="00875283"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И</w:t>
      </w:r>
      <w:r w:rsidR="00875283"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К</w:t>
      </w:r>
      <w:r w:rsidR="00875283"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А</w:t>
      </w:r>
      <w:r w:rsidR="00875283"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З</w:t>
      </w:r>
      <w:r w:rsidR="00875283"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Ы</w:t>
      </w:r>
      <w:r w:rsidR="00875283"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В</w:t>
      </w:r>
      <w:r w:rsidR="00875283"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А</w:t>
      </w:r>
      <w:r w:rsidR="00875283"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</w:t>
      </w:r>
      <w:r w:rsidRPr="00875283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Ю:</w:t>
      </w:r>
    </w:p>
    <w:p w14:paraId="0693A4B6" w14:textId="67D67A8C" w:rsidR="00E54E39" w:rsidRPr="00AB19BE" w:rsidRDefault="00E54E39" w:rsidP="00875283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 Внести изменения в основную образовательную программу </w:t>
      </w:r>
      <w:r w:rsidR="008810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основного</w:t>
      </w: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общего образования</w:t>
      </w:r>
      <w:r w:rsidR="0083090B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утвержденную приказом № 363</w:t>
      </w:r>
      <w:r w:rsid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</w:t>
      </w:r>
      <w:r w:rsidR="0083090B">
        <w:rPr>
          <w:rFonts w:ascii="Times New Roman" w:hAnsi="Times New Roman" w:cs="Times New Roman"/>
          <w:color w:val="000000"/>
          <w:sz w:val="24"/>
          <w:szCs w:val="24"/>
          <w:lang w:val="ru-RU"/>
        </w:rPr>
        <w:t>01.06.2022г.</w:t>
      </w:r>
      <w:bookmarkStart w:id="0" w:name="_GoBack"/>
      <w:bookmarkEnd w:id="0"/>
    </w:p>
    <w:p w14:paraId="69227DA2" w14:textId="497087C3" w:rsidR="00E54E39" w:rsidRDefault="00E54E39" w:rsidP="00875283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>1.1. В целевой раздел:</w:t>
      </w:r>
    </w:p>
    <w:p w14:paraId="7C1A4F4B" w14:textId="5D848946" w:rsidR="007C48F4" w:rsidRDefault="00F7573D" w:rsidP="00875283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1.1.1. В пояснительной записке скорректировать цели, задачи, принципы и механизмы реализации ООП в соответствии с ФОП (приложение 1).</w:t>
      </w:r>
    </w:p>
    <w:p w14:paraId="7D8B1E69" w14:textId="431BB88C" w:rsidR="00C300C4" w:rsidRPr="00C300C4" w:rsidRDefault="00E54E39" w:rsidP="00875283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9BE">
        <w:rPr>
          <w:rFonts w:ascii="Times New Roman" w:hAnsi="Times New Roman" w:cs="Times New Roman"/>
          <w:color w:val="000000"/>
          <w:sz w:val="24"/>
          <w:szCs w:val="24"/>
        </w:rPr>
        <w:t xml:space="preserve">1.1.2. В планируемые результаты освоения обучающимися </w:t>
      </w:r>
      <w:r w:rsidR="00AB19BE">
        <w:rPr>
          <w:rFonts w:ascii="Times New Roman" w:hAnsi="Times New Roman" w:cs="Times New Roman"/>
          <w:color w:val="000000"/>
          <w:sz w:val="24"/>
          <w:szCs w:val="24"/>
        </w:rPr>
        <w:t xml:space="preserve">программы </w:t>
      </w:r>
      <w:r w:rsidR="0088108F">
        <w:rPr>
          <w:rFonts w:ascii="Times New Roman" w:hAnsi="Times New Roman" w:cs="Times New Roman"/>
          <w:color w:val="000000"/>
          <w:sz w:val="24"/>
          <w:szCs w:val="24"/>
        </w:rPr>
        <w:t>основного</w:t>
      </w:r>
      <w:r w:rsidR="00AB19BE">
        <w:rPr>
          <w:rFonts w:ascii="Times New Roman" w:hAnsi="Times New Roman" w:cs="Times New Roman"/>
          <w:color w:val="000000"/>
          <w:sz w:val="24"/>
          <w:szCs w:val="24"/>
        </w:rPr>
        <w:t xml:space="preserve"> общего образования: </w:t>
      </w:r>
      <w:r w:rsidR="00C300C4" w:rsidRPr="00C300C4">
        <w:rPr>
          <w:rFonts w:ascii="Times New Roman" w:hAnsi="Times New Roman" w:cs="Times New Roman"/>
          <w:sz w:val="24"/>
          <w:szCs w:val="24"/>
        </w:rPr>
        <w:t>п</w:t>
      </w:r>
      <w:r w:rsidR="00C300C4" w:rsidRPr="00C300C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редметные результаты привести в соответствие с фед</w:t>
      </w:r>
      <w:r w:rsidR="00C300C4">
        <w:rPr>
          <w:rFonts w:ascii="Times New Roman" w:eastAsia="Times New Roman" w:hAnsi="Times New Roman" w:cs="Times New Roman"/>
          <w:sz w:val="24"/>
          <w:szCs w:val="24"/>
          <w:lang w:eastAsia="ru-RU"/>
        </w:rPr>
        <w:t>еральными рабочими программами</w:t>
      </w:r>
      <w:r w:rsidR="00C02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изложить в следующей редакции</w:t>
      </w:r>
      <w:r w:rsidR="00C300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2).</w:t>
      </w:r>
    </w:p>
    <w:p w14:paraId="059DF7BD" w14:textId="2CE0EBD6" w:rsidR="00875283" w:rsidRPr="00875283" w:rsidRDefault="00E54E39" w:rsidP="00875283">
      <w:pPr>
        <w:pStyle w:val="a5"/>
        <w:spacing w:before="0" w:beforeAutospacing="0" w:after="0" w:afterAutospacing="0"/>
        <w:ind w:right="363"/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</w:pP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>1.1.3. В</w:t>
      </w:r>
      <w:r w:rsidRPr="00AB19B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систему оценки </w:t>
      </w:r>
      <w:r w:rsid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достижения планируемых результатов освоения программы </w:t>
      </w:r>
      <w:r w:rsidR="008810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основного</w:t>
      </w:r>
      <w:r w:rsidR="00875283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общего образования включить следующее:</w:t>
      </w:r>
    </w:p>
    <w:p w14:paraId="1835AEEE" w14:textId="77777777" w:rsidR="00875283" w:rsidRPr="00875283" w:rsidRDefault="00875283" w:rsidP="0043285C">
      <w:pPr>
        <w:widowControl w:val="0"/>
        <w:autoSpaceDE w:val="0"/>
        <w:autoSpaceDN w:val="0"/>
        <w:spacing w:before="0" w:beforeAutospacing="0" w:after="0" w:afterAutospacing="0"/>
        <w:ind w:right="-1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</w:pPr>
      <w:r w:rsidRPr="00875283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val="ru-RU"/>
        </w:rPr>
        <w:t xml:space="preserve">            </w:t>
      </w:r>
      <w:r w:rsidRPr="00875283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ru-RU"/>
        </w:rPr>
        <w:t xml:space="preserve">Оценка </w:t>
      </w:r>
      <w:proofErr w:type="gramStart"/>
      <w:r w:rsidRPr="00875283">
        <w:rPr>
          <w:rFonts w:ascii="Times New Roman" w:eastAsia="Times New Roman" w:hAnsi="Times New Roman" w:cs="Times New Roman"/>
          <w:bCs/>
          <w:spacing w:val="1"/>
          <w:sz w:val="24"/>
          <w:szCs w:val="24"/>
          <w:lang w:val="ru-RU"/>
        </w:rPr>
        <w:t>личностных результатов</w:t>
      </w:r>
      <w:proofErr w:type="gramEnd"/>
      <w:r w:rsidRPr="0087528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обучающихся осуществляется через оценку достижения планируемых результатов освоения основной образовательной программы, которые устанавливаются требованиями ФГОС. </w:t>
      </w:r>
    </w:p>
    <w:p w14:paraId="5E84ACD0" w14:textId="77777777" w:rsidR="00875283" w:rsidRPr="00875283" w:rsidRDefault="00875283" w:rsidP="0043285C">
      <w:pPr>
        <w:widowControl w:val="0"/>
        <w:autoSpaceDE w:val="0"/>
        <w:autoSpaceDN w:val="0"/>
        <w:spacing w:before="0" w:beforeAutospacing="0" w:after="0" w:afterAutospacing="0"/>
        <w:ind w:right="-13" w:firstLine="851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</w:pPr>
      <w:r w:rsidRPr="0087528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Формирование личностных результатов обеспечивается в ходе реализации всех компонентов образовательной деятельности, включая внеурочную деятельность.</w:t>
      </w:r>
      <w:r w:rsidRPr="0087528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00863804" w14:textId="386A29F1" w:rsidR="00875283" w:rsidRPr="00875283" w:rsidRDefault="00875283" w:rsidP="0043285C">
      <w:pPr>
        <w:widowControl w:val="0"/>
        <w:autoSpaceDE w:val="0"/>
        <w:autoSpaceDN w:val="0"/>
        <w:spacing w:before="0" w:beforeAutospacing="0" w:after="0" w:afterAutospacing="0"/>
        <w:ind w:right="-1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</w:pPr>
      <w:r w:rsidRPr="0087528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Во внутреннем мониторинге возможна оценка </w:t>
      </w:r>
      <w:proofErr w:type="spellStart"/>
      <w:r w:rsidRPr="0087528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сформированности</w:t>
      </w:r>
      <w:proofErr w:type="spellEnd"/>
      <w:r w:rsidRPr="0087528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отдельных личностных результатов, проявляющихся в соблюдении норм и правил поведения, принятых в образовательной организации; участии в общественной жизни образовательной организации, ближайшего социального окружения, Российской Федерации, общественно-полезной деятельности; ответственности за результаты обучения; способности делать осознанный выбор своей образовательной траектории, в том числе выбор профессии; ценностно-смысловых установках обучающихся, формируемых средствами учебных предметов.</w:t>
      </w:r>
      <w:r w:rsidR="004A0997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87528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Результаты, </w:t>
      </w:r>
      <w:r w:rsidRPr="00875283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lastRenderedPageBreak/>
        <w:t xml:space="preserve">полученные в ходе как внешних, так и внутренних мониторингов, допускается использовать только в виде агрегированных (усредненных, анонимных) данных. Результаты оценки личностных результатов фиксируются в портфолио и в характеристике выпускника 9 класса. </w:t>
      </w:r>
    </w:p>
    <w:p w14:paraId="381FA29B" w14:textId="77777777" w:rsidR="00875283" w:rsidRPr="00875283" w:rsidRDefault="00875283" w:rsidP="0043285C">
      <w:pPr>
        <w:widowControl w:val="0"/>
        <w:autoSpaceDE w:val="0"/>
        <w:autoSpaceDN w:val="0"/>
        <w:spacing w:before="0" w:beforeAutospacing="0" w:after="0" w:afterAutospacing="0"/>
        <w:ind w:right="-13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</w:pPr>
      <w:r w:rsidRPr="0087528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Достижение личностных результатов не выносится на итоговую оценку обучающихся, а является предметом оценки эффективности </w:t>
      </w:r>
      <w:proofErr w:type="spellStart"/>
      <w:r w:rsidRPr="00875283">
        <w:rPr>
          <w:rFonts w:ascii="Times New Roman" w:eastAsia="Times New Roman" w:hAnsi="Times New Roman" w:cs="Times New Roman"/>
          <w:sz w:val="24"/>
          <w:szCs w:val="24"/>
          <w:lang w:val="ru-RU"/>
        </w:rPr>
        <w:t>воспитательно</w:t>
      </w:r>
      <w:proofErr w:type="spellEnd"/>
      <w:r w:rsidRPr="00875283">
        <w:rPr>
          <w:rFonts w:ascii="Times New Roman" w:eastAsia="Times New Roman" w:hAnsi="Times New Roman" w:cs="Times New Roman"/>
          <w:sz w:val="24"/>
          <w:szCs w:val="24"/>
          <w:lang w:val="ru-RU"/>
        </w:rPr>
        <w:t>-образовательной деятельности образовательной организации и образовательных систем разного уровня.</w:t>
      </w:r>
    </w:p>
    <w:p w14:paraId="17AEDE33" w14:textId="77777777" w:rsidR="00E54E39" w:rsidRPr="00AB19BE" w:rsidRDefault="00E54E39" w:rsidP="00F04CD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 В содержательный раздел:</w:t>
      </w:r>
    </w:p>
    <w:p w14:paraId="2A8EFFCE" w14:textId="74F4C44A" w:rsidR="00E54E39" w:rsidRPr="00D70A6C" w:rsidRDefault="00E54E39" w:rsidP="00F04CD8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1.2.1. </w:t>
      </w:r>
      <w:r w:rsid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Рабочие программы учебных предметов, учебных курсов, учебных модулей: </w:t>
      </w:r>
      <w:r w:rsidR="00AB19BE" w:rsidRPr="00D70A6C">
        <w:rPr>
          <w:rFonts w:ascii="Times New Roman" w:hAnsi="Times New Roman" w:cs="Times New Roman"/>
          <w:sz w:val="24"/>
          <w:szCs w:val="24"/>
          <w:lang w:val="ru-RU"/>
        </w:rPr>
        <w:t xml:space="preserve">заменить рабочие программы по русскому языку, </w:t>
      </w:r>
      <w:r w:rsidR="0088108F" w:rsidRPr="00D70A6C">
        <w:rPr>
          <w:rFonts w:ascii="Times New Roman" w:hAnsi="Times New Roman" w:cs="Times New Roman"/>
          <w:sz w:val="24"/>
          <w:szCs w:val="24"/>
          <w:lang w:val="ru-RU"/>
        </w:rPr>
        <w:t>литературе, истории, обществознанию, географии, ОБЖ</w:t>
      </w:r>
      <w:r w:rsidR="00AB19BE" w:rsidRPr="00D70A6C">
        <w:rPr>
          <w:rFonts w:ascii="Times New Roman" w:hAnsi="Times New Roman" w:cs="Times New Roman"/>
          <w:sz w:val="24"/>
          <w:szCs w:val="24"/>
          <w:lang w:val="ru-RU"/>
        </w:rPr>
        <w:t xml:space="preserve"> на федеральные рабочие программы по этим предметам. </w:t>
      </w:r>
    </w:p>
    <w:p w14:paraId="758A1DAF" w14:textId="77777777" w:rsidR="00E54E39" w:rsidRPr="00AB19BE" w:rsidRDefault="00E54E39" w:rsidP="00F04CD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>1.3. В организационный раздел:</w:t>
      </w:r>
    </w:p>
    <w:p w14:paraId="4EA1AA0D" w14:textId="02B9DD45" w:rsidR="00E54E39" w:rsidRDefault="00E54E39" w:rsidP="00F04CD8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1.3.1. </w:t>
      </w:r>
      <w:r w:rsidR="00AB19BE" w:rsidRPr="00D70A6C">
        <w:rPr>
          <w:rFonts w:ascii="Times New Roman" w:hAnsi="Times New Roman" w:cs="Times New Roman"/>
          <w:sz w:val="24"/>
          <w:szCs w:val="24"/>
          <w:lang w:val="ru-RU"/>
        </w:rPr>
        <w:t xml:space="preserve">Учебный план заменить на федеральный учебный план, </w:t>
      </w:r>
      <w:proofErr w:type="gramStart"/>
      <w:r w:rsidR="00AB19BE" w:rsidRPr="00D70A6C">
        <w:rPr>
          <w:rFonts w:ascii="Times New Roman" w:hAnsi="Times New Roman" w:cs="Times New Roman"/>
          <w:sz w:val="24"/>
          <w:szCs w:val="24"/>
          <w:lang w:val="ru-RU"/>
        </w:rPr>
        <w:t>часть</w:t>
      </w:r>
      <w:proofErr w:type="gramEnd"/>
      <w:r w:rsidR="00AB19BE" w:rsidRPr="00D70A6C">
        <w:rPr>
          <w:rFonts w:ascii="Times New Roman" w:hAnsi="Times New Roman" w:cs="Times New Roman"/>
          <w:sz w:val="24"/>
          <w:szCs w:val="24"/>
          <w:lang w:val="ru-RU"/>
        </w:rPr>
        <w:t xml:space="preserve"> формируемую разработать в соответствии с учетом мнения обучающихся и родит</w:t>
      </w:r>
      <w:r w:rsidR="00F04CD8">
        <w:rPr>
          <w:rFonts w:ascii="Times New Roman" w:hAnsi="Times New Roman" w:cs="Times New Roman"/>
          <w:sz w:val="24"/>
          <w:szCs w:val="24"/>
          <w:lang w:val="ru-RU"/>
        </w:rPr>
        <w:t>елей (законных представителей) (приложение 3).</w:t>
      </w:r>
    </w:p>
    <w:p w14:paraId="5F0833C4" w14:textId="10FBB024" w:rsidR="00EA3C4C" w:rsidRPr="00AB19BE" w:rsidRDefault="00EA3C4C" w:rsidP="00F04CD8">
      <w:pPr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1.3.2. Учебный календарный график изложить в следующей редакции (приложение 4).</w:t>
      </w:r>
    </w:p>
    <w:p w14:paraId="44191499" w14:textId="1CD5C7E4" w:rsidR="00E54E39" w:rsidRPr="00AB19BE" w:rsidRDefault="00E54E39" w:rsidP="00F04CD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2. Утвердить изменения, внесенные в основную образовательную программу </w:t>
      </w:r>
      <w:r w:rsidR="008810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основного</w:t>
      </w:r>
      <w:r w:rsid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общего образования. </w:t>
      </w:r>
    </w:p>
    <w:p w14:paraId="1138037B" w14:textId="0BE711A7" w:rsidR="00E54E39" w:rsidRPr="00AB19BE" w:rsidRDefault="00E54E39" w:rsidP="00F04CD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3. </w:t>
      </w:r>
      <w:r w:rsidR="00F04CD8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Заместителям</w:t>
      </w:r>
      <w:r w:rsidR="002A29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директора по У</w:t>
      </w:r>
      <w:r w:rsidR="00F04CD8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="002A2971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r w:rsidR="00F04CD8">
        <w:rPr>
          <w:rFonts w:ascii="Times New Roman" w:hAnsi="Times New Roman" w:cs="Times New Roman"/>
          <w:color w:val="000000"/>
          <w:sz w:val="24"/>
          <w:szCs w:val="24"/>
          <w:lang w:val="ru-RU"/>
        </w:rPr>
        <w:t>-</w:t>
      </w:r>
      <w:r w:rsidR="002A29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F04CD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Гареевой Э.Ф., Марковой И.Ю., Мигуновой С.В., </w:t>
      </w:r>
      <w:r w:rsidR="002A297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донести информацию до участников образовательных отношений до</w:t>
      </w:r>
      <w:r w:rsidR="00F04CD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01.09.2023г.</w:t>
      </w:r>
    </w:p>
    <w:p w14:paraId="2CEA4D9E" w14:textId="312A6A05" w:rsidR="00E54E39" w:rsidRPr="00AB19BE" w:rsidRDefault="00E54E39" w:rsidP="00F04CD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 </w:t>
      </w:r>
      <w:proofErr w:type="spellStart"/>
      <w:r w:rsidR="00F04CD8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Балашовой</w:t>
      </w:r>
      <w:proofErr w:type="spellEnd"/>
      <w:r w:rsidR="00F04CD8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Т.Н., заместителю директора по УВР,</w:t>
      </w:r>
      <w:r w:rsidR="002A29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ответственному за ведение официального сайта образовательной организации</w:t>
      </w: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разместить основную образовательную программу </w:t>
      </w:r>
      <w:r w:rsidR="008810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основного</w:t>
      </w:r>
      <w:r w:rsidR="0063099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общего образования в новой редакции в соответствии с федеральной образовательной программой</w:t>
      </w:r>
      <w:r w:rsidRPr="00AB19B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88108F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основного</w:t>
      </w: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общего образования</w:t>
      </w:r>
      <w:r w:rsidRPr="00AB19BE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на сайте до </w:t>
      </w:r>
      <w:r w:rsidR="00F04CD8">
        <w:rPr>
          <w:rFonts w:ascii="Times New Roman" w:hAnsi="Times New Roman" w:cs="Times New Roman"/>
          <w:color w:val="000000"/>
          <w:sz w:val="24"/>
          <w:szCs w:val="24"/>
          <w:lang w:val="ru-RU"/>
        </w:rPr>
        <w:t>01.09.2023г.</w:t>
      </w:r>
    </w:p>
    <w:p w14:paraId="33B06843" w14:textId="2DFD4267" w:rsidR="00E54E39" w:rsidRDefault="00E54E39" w:rsidP="00F04CD8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AB19BE">
        <w:rPr>
          <w:rFonts w:ascii="Times New Roman" w:hAnsi="Times New Roman" w:cs="Times New Roman"/>
          <w:color w:val="000000"/>
          <w:sz w:val="24"/>
          <w:szCs w:val="24"/>
          <w:lang w:val="ru-RU"/>
        </w:rPr>
        <w:t>5. Контроль исполнения настоящего приказа оставляю за собой.</w:t>
      </w:r>
    </w:p>
    <w:p w14:paraId="019D50AD" w14:textId="77777777" w:rsidR="00D70A6C" w:rsidRDefault="00D70A6C" w:rsidP="00D70A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120002BB" w14:textId="77777777" w:rsidR="00D70A6C" w:rsidRDefault="002A2971" w:rsidP="00D70A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Директор </w:t>
      </w:r>
      <w:r w:rsidR="00D70A6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МАОУ «Гимназия №105 </w:t>
      </w:r>
    </w:p>
    <w:p w14:paraId="2403A0E0" w14:textId="3FF3A8BE" w:rsidR="00D70A6C" w:rsidRDefault="00D70A6C" w:rsidP="00D70A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им. Н.И.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Кузнецова»</w:t>
      </w:r>
      <w:r w:rsidR="002A2971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proofErr w:type="gramEnd"/>
      <w:r w:rsidR="002A2971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Ю.В. Казаков</w:t>
      </w:r>
    </w:p>
    <w:p w14:paraId="1A1C04DF" w14:textId="77777777" w:rsidR="00D70A6C" w:rsidRDefault="00D70A6C" w:rsidP="00D70A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7867C98D" w14:textId="28D6C708" w:rsidR="00D70A6C" w:rsidRDefault="00D70A6C" w:rsidP="00D70A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 </w:t>
      </w:r>
      <w:r w:rsidR="002A297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приказом ознакомлены: </w:t>
      </w:r>
      <w:r w:rsidR="002A2971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Э.Ф. Гареева</w:t>
      </w:r>
    </w:p>
    <w:p w14:paraId="2B0ADF33" w14:textId="65B882E3" w:rsidR="00D70A6C" w:rsidRDefault="00D70A6C" w:rsidP="00D70A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И.Ю. Маркова</w:t>
      </w:r>
      <w:r w:rsidR="002A2971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</w:p>
    <w:p w14:paraId="5A892BB1" w14:textId="3A9E5196" w:rsidR="00D70A6C" w:rsidRDefault="00D70A6C" w:rsidP="00D70A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Т.Н. Балашова</w:t>
      </w:r>
    </w:p>
    <w:p w14:paraId="28CACADD" w14:textId="11385EED" w:rsidR="002A2971" w:rsidRDefault="00D70A6C" w:rsidP="00D70A6C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</w:t>
      </w:r>
      <w:r w:rsidR="002176B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С.В. Мигунова</w:t>
      </w:r>
      <w:r w:rsidR="002A2971">
        <w:rPr>
          <w:rFonts w:ascii="Times New Roman" w:hAnsi="Times New Roman" w:cs="Times New Roman"/>
          <w:color w:val="000000"/>
          <w:sz w:val="24"/>
          <w:szCs w:val="24"/>
          <w:lang w:val="ru-RU"/>
        </w:rPr>
        <w:tab/>
      </w:r>
    </w:p>
    <w:p w14:paraId="726E61D5" w14:textId="77777777" w:rsidR="007C48F4" w:rsidRDefault="007C48F4" w:rsidP="00AB19BE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0FAC0FEF" w14:textId="77777777" w:rsidR="007C48F4" w:rsidRDefault="007C48F4" w:rsidP="00AB19BE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6EBF87F" w14:textId="77777777" w:rsidR="007C48F4" w:rsidRDefault="007C48F4" w:rsidP="00AB19BE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5A91494" w14:textId="77777777" w:rsidR="007C48F4" w:rsidRDefault="007C48F4" w:rsidP="00AB19BE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2872F95" w14:textId="77777777" w:rsidR="007C48F4" w:rsidRDefault="007C48F4" w:rsidP="00AB19BE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07393B5A" w14:textId="77777777" w:rsidR="007C48F4" w:rsidRDefault="007C48F4" w:rsidP="00AB19BE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39A6A577" w14:textId="77777777" w:rsidR="007C48F4" w:rsidRDefault="007C48F4" w:rsidP="00AB19BE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4926A1CB" w14:textId="77777777" w:rsidR="007C48F4" w:rsidRDefault="007C48F4" w:rsidP="00AB19BE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5D415523" w14:textId="77777777" w:rsidR="000E6BD7" w:rsidRDefault="000E6BD7" w:rsidP="00AB19BE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4ACA0C95" w14:textId="024CEC8D" w:rsidR="007C48F4" w:rsidRDefault="007C48F4" w:rsidP="007C48F4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jc w:val="right"/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  <w:lastRenderedPageBreak/>
        <w:t>ПРИЛОЖЕНИЕ 1</w:t>
      </w:r>
    </w:p>
    <w:p w14:paraId="5F7910E8" w14:textId="1BF59CCF" w:rsidR="007C48F4" w:rsidRPr="007C48F4" w:rsidRDefault="007C48F4" w:rsidP="007C48F4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jc w:val="right"/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  <w:t>к приказу от 31.08.2023г. №621 о/д</w:t>
      </w:r>
    </w:p>
    <w:p w14:paraId="44518E04" w14:textId="77777777" w:rsidR="007C48F4" w:rsidRDefault="007C48F4" w:rsidP="007C48F4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b/>
          <w:w w:val="95"/>
          <w:sz w:val="29"/>
          <w:lang w:val="ru-RU"/>
        </w:rPr>
      </w:pPr>
    </w:p>
    <w:p w14:paraId="43F6FE72" w14:textId="77777777" w:rsidR="007C48F4" w:rsidRPr="007C48F4" w:rsidRDefault="007C48F4" w:rsidP="007C48F4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b/>
          <w:w w:val="95"/>
          <w:sz w:val="24"/>
          <w:szCs w:val="24"/>
          <w:lang w:val="ru-RU"/>
        </w:rPr>
        <w:t>Целями</w:t>
      </w:r>
      <w:r w:rsidRPr="007C48F4">
        <w:rPr>
          <w:rFonts w:ascii="Times New Roman" w:eastAsia="Times New Roman" w:hAnsi="Times New Roman" w:cs="Times New Roman"/>
          <w:b/>
          <w:spacing w:val="16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b/>
          <w:w w:val="95"/>
          <w:sz w:val="24"/>
          <w:szCs w:val="24"/>
          <w:lang w:val="ru-RU"/>
        </w:rPr>
        <w:t>реализации</w:t>
      </w:r>
      <w:r w:rsidRPr="007C48F4">
        <w:rPr>
          <w:rFonts w:ascii="Times New Roman" w:eastAsia="Times New Roman" w:hAnsi="Times New Roman" w:cs="Times New Roman"/>
          <w:spacing w:val="26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ООП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ООО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МАОУ «Гимназия № 105 им. Н.И. Кузнецова»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являются:</w:t>
      </w:r>
    </w:p>
    <w:p w14:paraId="758C32B4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организация учебного процесса с учётом целей, содержания и планируемых результатов основного общего образования, отражённых в ФГОС ООО;</w:t>
      </w:r>
    </w:p>
    <w:p w14:paraId="1E8214AF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ind w:left="216" w:hanging="21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создание условий для становления и формирования личности обучающегося; </w:t>
      </w:r>
    </w:p>
    <w:p w14:paraId="7F60499F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организация деятельности педагогического коллектива по</w:t>
      </w:r>
      <w:r w:rsidRPr="007C48F4">
        <w:rPr>
          <w:rFonts w:ascii="Times New Roman" w:eastAsia="Times New Roman" w:hAnsi="Times New Roman" w:cs="Times New Roman"/>
          <w:spacing w:val="34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созданию индивидуальных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программ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учебных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планов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одарённых,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успешных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обучающихся и (или) для обучающихся социальных групп, нуждающихся в особом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внимании</w:t>
      </w:r>
      <w:r w:rsidRPr="007C48F4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поддержке.</w:t>
      </w:r>
    </w:p>
    <w:p w14:paraId="2BF566FA" w14:textId="77777777" w:rsidR="007C48F4" w:rsidRPr="007C48F4" w:rsidRDefault="007C48F4" w:rsidP="007C48F4">
      <w:pPr>
        <w:widowControl w:val="0"/>
        <w:tabs>
          <w:tab w:val="left" w:pos="1447"/>
        </w:tabs>
        <w:autoSpaceDE w:val="0"/>
        <w:autoSpaceDN w:val="0"/>
        <w:spacing w:before="9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Достижение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поставленных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целей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реализации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программы основного общего образования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предусматривает</w:t>
      </w:r>
      <w:r w:rsidRPr="007C48F4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решение</w:t>
      </w:r>
      <w:r w:rsidRPr="007C48F4">
        <w:rPr>
          <w:rFonts w:ascii="Times New Roman" w:eastAsia="Times New Roman" w:hAnsi="Times New Roman" w:cs="Times New Roman"/>
          <w:spacing w:val="1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следующих</w:t>
      </w:r>
      <w:r w:rsidRPr="007C48F4">
        <w:rPr>
          <w:rFonts w:ascii="Times New Roman" w:eastAsia="Times New Roman" w:hAnsi="Times New Roman" w:cs="Times New Roman"/>
          <w:spacing w:val="8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основных</w:t>
      </w:r>
      <w:r w:rsidRPr="007C48F4">
        <w:rPr>
          <w:rFonts w:ascii="Times New Roman" w:eastAsia="Times New Roman" w:hAnsi="Times New Roman" w:cs="Times New Roman"/>
          <w:b/>
          <w:spacing w:val="9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задач:</w:t>
      </w:r>
    </w:p>
    <w:p w14:paraId="007C555F" w14:textId="77777777" w:rsidR="007C48F4" w:rsidRPr="007C48F4" w:rsidRDefault="007C48F4" w:rsidP="007C48F4">
      <w:pPr>
        <w:widowControl w:val="0"/>
        <w:autoSpaceDE w:val="0"/>
        <w:autoSpaceDN w:val="0"/>
        <w:spacing w:before="1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формирование</w:t>
      </w:r>
      <w:r w:rsidRPr="007C48F4">
        <w:rPr>
          <w:rFonts w:ascii="Times New Roman" w:eastAsia="Times New Roman" w:hAnsi="Times New Roman" w:cs="Times New Roman"/>
          <w:spacing w:val="6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у обучающихся нравственных убеждений, эстетического</w:t>
      </w:r>
      <w:r w:rsidRPr="007C48F4">
        <w:rPr>
          <w:rFonts w:ascii="Times New Roman" w:eastAsia="Times New Roman" w:hAnsi="Times New Roman" w:cs="Times New Roman"/>
          <w:spacing w:val="6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вкуса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и здорового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образа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жизни,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высокой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культуры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межличностного и межэтнического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общения,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овладение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основами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наук,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государственным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языком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Российской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Федерации,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навыками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умственного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физического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труда,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развитие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склонностей,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интересов,</w:t>
      </w:r>
      <w:r w:rsidRPr="007C48F4">
        <w:rPr>
          <w:rFonts w:ascii="Times New Roman" w:eastAsia="Times New Roman" w:hAnsi="Times New Roman" w:cs="Times New Roman"/>
          <w:spacing w:val="1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способностей</w:t>
      </w:r>
      <w:r w:rsidRPr="007C48F4">
        <w:rPr>
          <w:rFonts w:ascii="Times New Roman" w:eastAsia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7C48F4">
        <w:rPr>
          <w:rFonts w:ascii="Times New Roman" w:eastAsia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социальному</w:t>
      </w:r>
      <w:r w:rsidRPr="007C48F4">
        <w:rPr>
          <w:rFonts w:ascii="Times New Roman" w:eastAsia="Times New Roman" w:hAnsi="Times New Roman" w:cs="Times New Roman"/>
          <w:spacing w:val="19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самоопределению;</w:t>
      </w:r>
    </w:p>
    <w:p w14:paraId="3CE3DB1A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обеспечение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планируемых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результатов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по освоению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обучающимся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целевых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установок,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приобретению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знаний,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умений,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навыков,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определяемых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личностными,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семейными,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общественными, государственными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потребностями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и возможностями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обучающегося,</w:t>
      </w:r>
      <w:r w:rsidRPr="007C48F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индивидуальными</w:t>
      </w:r>
      <w:r w:rsidRPr="007C48F4">
        <w:rPr>
          <w:rFonts w:ascii="Times New Roman" w:eastAsia="Times New Roman" w:hAnsi="Times New Roman" w:cs="Times New Roman"/>
          <w:spacing w:val="36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особенностями</w:t>
      </w:r>
      <w:r w:rsidRPr="007C48F4">
        <w:rPr>
          <w:rFonts w:ascii="Times New Roman" w:eastAsia="Times New Roman" w:hAnsi="Times New Roman" w:cs="Times New Roman"/>
          <w:spacing w:val="6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его</w:t>
      </w:r>
      <w:r w:rsidRPr="007C48F4">
        <w:rPr>
          <w:rFonts w:ascii="Times New Roman" w:eastAsia="Times New Roman" w:hAnsi="Times New Roman" w:cs="Times New Roman"/>
          <w:spacing w:val="5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развития</w:t>
      </w:r>
      <w:r w:rsidRPr="007C48F4">
        <w:rPr>
          <w:rFonts w:ascii="Times New Roman" w:eastAsia="Times New Roman" w:hAnsi="Times New Roman" w:cs="Times New Roman"/>
          <w:spacing w:val="60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48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состояния здоровья;</w:t>
      </w:r>
    </w:p>
    <w:p w14:paraId="0C595A21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обеспечение</w:t>
      </w:r>
      <w:r w:rsidRPr="007C48F4">
        <w:rPr>
          <w:rFonts w:ascii="Times New Roman" w:eastAsia="Times New Roman" w:hAnsi="Times New Roman" w:cs="Times New Roman"/>
          <w:spacing w:val="110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преемственности   основного  </w:t>
      </w:r>
      <w:r w:rsidRPr="007C48F4">
        <w:rPr>
          <w:rFonts w:ascii="Times New Roman" w:eastAsia="Times New Roman" w:hAnsi="Times New Roman" w:cs="Times New Roman"/>
          <w:spacing w:val="29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общего  </w:t>
      </w:r>
      <w:r w:rsidRPr="007C48F4">
        <w:rPr>
          <w:rFonts w:ascii="Times New Roman" w:eastAsia="Times New Roman" w:hAnsi="Times New Roman" w:cs="Times New Roman"/>
          <w:spacing w:val="27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 </w:t>
      </w:r>
      <w:r w:rsidRPr="007C48F4">
        <w:rPr>
          <w:rFonts w:ascii="Times New Roman" w:eastAsia="Times New Roman" w:hAnsi="Times New Roman" w:cs="Times New Roman"/>
          <w:spacing w:val="1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среднего  </w:t>
      </w:r>
      <w:r w:rsidRPr="007C48F4">
        <w:rPr>
          <w:rFonts w:ascii="Times New Roman" w:eastAsia="Times New Roman" w:hAnsi="Times New Roman" w:cs="Times New Roman"/>
          <w:spacing w:val="3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общего образования;</w:t>
      </w:r>
    </w:p>
    <w:p w14:paraId="5AE34F38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достижение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планируемых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результатов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освоения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ООП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всеми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обучающимися,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обучающимися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 ограниченными возможностями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здоровья;</w:t>
      </w:r>
    </w:p>
    <w:p w14:paraId="5D631020" w14:textId="77777777" w:rsidR="007C48F4" w:rsidRPr="007C48F4" w:rsidRDefault="007C48F4" w:rsidP="007C48F4">
      <w:pPr>
        <w:widowControl w:val="0"/>
        <w:autoSpaceDE w:val="0"/>
        <w:autoSpaceDN w:val="0"/>
        <w:spacing w:before="19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обеспечение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доступности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получения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качественного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основного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общего</w:t>
      </w:r>
      <w:r w:rsidRPr="007C48F4">
        <w:rPr>
          <w:rFonts w:ascii="Times New Roman" w:eastAsia="Times New Roman" w:hAnsi="Times New Roman" w:cs="Times New Roman"/>
          <w:spacing w:val="-70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образования;</w:t>
      </w:r>
    </w:p>
    <w:p w14:paraId="3C6E9456" w14:textId="77777777" w:rsidR="007C48F4" w:rsidRPr="007C48F4" w:rsidRDefault="007C48F4" w:rsidP="007C48F4">
      <w:pPr>
        <w:widowControl w:val="0"/>
        <w:autoSpaceDE w:val="0"/>
        <w:autoSpaceDN w:val="0"/>
        <w:spacing w:before="16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выявление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и развитие способностей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обучающихся,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в том числе проявивших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выдающиеся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способности,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через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систему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клубов,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секций,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студий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других,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организацию</w:t>
      </w:r>
      <w:r w:rsidRPr="007C48F4">
        <w:rPr>
          <w:rFonts w:ascii="Times New Roman" w:eastAsia="Times New Roman" w:hAnsi="Times New Roman" w:cs="Times New Roman"/>
          <w:spacing w:val="18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общественно</w:t>
      </w:r>
      <w:r w:rsidRPr="007C48F4">
        <w:rPr>
          <w:rFonts w:ascii="Times New Roman" w:eastAsia="Times New Roman" w:hAnsi="Times New Roman" w:cs="Times New Roman"/>
          <w:spacing w:val="16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полезной</w:t>
      </w:r>
      <w:r w:rsidRPr="007C48F4">
        <w:rPr>
          <w:rFonts w:ascii="Times New Roman" w:eastAsia="Times New Roman" w:hAnsi="Times New Roman" w:cs="Times New Roman"/>
          <w:spacing w:val="14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деятельности;</w:t>
      </w:r>
    </w:p>
    <w:p w14:paraId="793D729E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организация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интеллектуальных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творческих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соревнований,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научно-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технического</w:t>
      </w:r>
      <w:r w:rsidRPr="007C48F4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творчества</w:t>
      </w:r>
      <w:r w:rsidRPr="007C48F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проектно-исследовательской</w:t>
      </w:r>
      <w:r w:rsidRPr="007C48F4">
        <w:rPr>
          <w:rFonts w:ascii="Times New Roman" w:eastAsia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деятельности;</w:t>
      </w:r>
    </w:p>
    <w:p w14:paraId="45630D43" w14:textId="77777777" w:rsidR="007C48F4" w:rsidRPr="007C48F4" w:rsidRDefault="007C48F4" w:rsidP="007C48F4">
      <w:pPr>
        <w:widowControl w:val="0"/>
        <w:autoSpaceDE w:val="0"/>
        <w:autoSpaceDN w:val="0"/>
        <w:spacing w:before="1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участие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их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родителей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(законных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представителей),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педагогических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работников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проектировании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развитии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социальной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среды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образовательной</w:t>
      </w:r>
      <w:r w:rsidRPr="007C48F4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организации;</w:t>
      </w:r>
    </w:p>
    <w:p w14:paraId="0400928B" w14:textId="77777777" w:rsidR="007C48F4" w:rsidRPr="007C48F4" w:rsidRDefault="007C48F4" w:rsidP="007C48F4">
      <w:pPr>
        <w:widowControl w:val="0"/>
        <w:autoSpaceDE w:val="0"/>
        <w:autoSpaceDN w:val="0"/>
        <w:spacing w:before="3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включение обучающихся в процессы познания и преобразования социальной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среды (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района, города) для приобретения опыта реального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управления</w:t>
      </w:r>
      <w:r w:rsidRPr="007C48F4">
        <w:rPr>
          <w:rFonts w:ascii="Times New Roman" w:eastAsia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действия;</w:t>
      </w:r>
    </w:p>
    <w:p w14:paraId="250291C0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организация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социального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учебно-исследовательского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проектирования,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профессиональной ориентации обучающихся при поддержке педагогов, психологов,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социальных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педагогов, сотрудничество с базовыми предприятиями, организациями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профессионального</w:t>
      </w:r>
      <w:r w:rsidRPr="007C48F4">
        <w:rPr>
          <w:rFonts w:ascii="Times New Roman" w:eastAsia="Times New Roman" w:hAnsi="Times New Roman" w:cs="Times New Roman"/>
          <w:spacing w:val="-10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образования,</w:t>
      </w:r>
      <w:r w:rsidRPr="007C48F4">
        <w:rPr>
          <w:rFonts w:ascii="Times New Roman" w:eastAsia="Times New Roman" w:hAnsi="Times New Roman" w:cs="Times New Roman"/>
          <w:spacing w:val="26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центрами</w:t>
      </w:r>
      <w:r w:rsidRPr="007C48F4">
        <w:rPr>
          <w:rFonts w:ascii="Times New Roman" w:eastAsia="Times New Roman" w:hAnsi="Times New Roman" w:cs="Times New Roman"/>
          <w:spacing w:val="3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профессиональной</w:t>
      </w:r>
      <w:r w:rsidRPr="007C48F4">
        <w:rPr>
          <w:rFonts w:ascii="Times New Roman" w:eastAsia="Times New Roman" w:hAnsi="Times New Roman" w:cs="Times New Roman"/>
          <w:spacing w:val="-13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работы;</w:t>
      </w:r>
    </w:p>
    <w:p w14:paraId="6E9E2F84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ind w:firstLine="2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создание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условий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сохранения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укрепления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физического,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психологического    и    социального    здоровья    обучающихся, обеспечение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их</w:t>
      </w:r>
      <w:r w:rsidRPr="007C48F4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безопасности.</w:t>
      </w:r>
    </w:p>
    <w:p w14:paraId="4591C0B5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ind w:firstLine="425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 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ООП ООО МАОУ «Гимназия № 105 им. Н.И. Кузнецова» учитывает следующие    </w:t>
      </w:r>
      <w:r w:rsidRPr="007C48F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принципы:</w:t>
      </w:r>
    </w:p>
    <w:p w14:paraId="039AAD02" w14:textId="77777777" w:rsidR="007C48F4" w:rsidRPr="007C48F4" w:rsidRDefault="007C48F4" w:rsidP="007C48F4">
      <w:pPr>
        <w:widowControl w:val="0"/>
        <w:numPr>
          <w:ilvl w:val="0"/>
          <w:numId w:val="7"/>
        </w:numPr>
        <w:autoSpaceDE w:val="0"/>
        <w:autoSpaceDN w:val="0"/>
        <w:spacing w:before="141" w:beforeAutospacing="0" w:after="0" w:afterAutospacing="0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принцип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учёта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ФГОС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ООО: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ООП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базируется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требованиях,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предъявляемых</w:t>
      </w:r>
      <w:r w:rsidRPr="007C48F4">
        <w:rPr>
          <w:rFonts w:ascii="Times New Roman" w:eastAsia="Times New Roman" w:hAnsi="Times New Roman" w:cs="Times New Roman"/>
          <w:spacing w:val="70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ФГОС</w:t>
      </w:r>
      <w:r w:rsidRPr="007C48F4">
        <w:rPr>
          <w:rFonts w:ascii="Times New Roman" w:eastAsia="Times New Roman" w:hAnsi="Times New Roman" w:cs="Times New Roman"/>
          <w:spacing w:val="73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ООО к целям,</w:t>
      </w:r>
      <w:r w:rsidRPr="007C48F4">
        <w:rPr>
          <w:rFonts w:ascii="Times New Roman" w:eastAsia="Times New Roman" w:hAnsi="Times New Roman" w:cs="Times New Roman"/>
          <w:spacing w:val="7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содержанию,</w:t>
      </w:r>
      <w:r w:rsidRPr="007C48F4">
        <w:rPr>
          <w:rFonts w:ascii="Times New Roman" w:eastAsia="Times New Roman" w:hAnsi="Times New Roman" w:cs="Times New Roman"/>
          <w:spacing w:val="73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планируемым</w:t>
      </w:r>
      <w:r w:rsidRPr="007C48F4">
        <w:rPr>
          <w:rFonts w:ascii="Times New Roman" w:eastAsia="Times New Roman" w:hAnsi="Times New Roman" w:cs="Times New Roman"/>
          <w:spacing w:val="7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результатам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условиям</w:t>
      </w:r>
      <w:r w:rsidRPr="007C48F4">
        <w:rPr>
          <w:rFonts w:ascii="Times New Roman" w:eastAsia="Times New Roman" w:hAnsi="Times New Roman" w:cs="Times New Roman"/>
          <w:spacing w:val="8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обучения</w:t>
      </w:r>
      <w:r w:rsidRPr="007C48F4">
        <w:rPr>
          <w:rFonts w:ascii="Times New Roman" w:eastAsia="Times New Roman" w:hAnsi="Times New Roman" w:cs="Times New Roman"/>
          <w:spacing w:val="7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7C48F4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уровне</w:t>
      </w:r>
      <w:r w:rsidRPr="007C48F4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основного</w:t>
      </w:r>
      <w:r w:rsidRPr="007C48F4">
        <w:rPr>
          <w:rFonts w:ascii="Times New Roman" w:eastAsia="Times New Roman" w:hAnsi="Times New Roman" w:cs="Times New Roman"/>
          <w:spacing w:val="14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общего</w:t>
      </w:r>
      <w:r w:rsidRPr="007C48F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образования;</w:t>
      </w:r>
    </w:p>
    <w:p w14:paraId="5FEBE39E" w14:textId="77777777" w:rsidR="007C48F4" w:rsidRPr="007C48F4" w:rsidRDefault="007C48F4" w:rsidP="007C48F4">
      <w:pPr>
        <w:widowControl w:val="0"/>
        <w:numPr>
          <w:ilvl w:val="0"/>
          <w:numId w:val="7"/>
        </w:numPr>
        <w:autoSpaceDE w:val="0"/>
        <w:autoSpaceDN w:val="0"/>
        <w:spacing w:before="88" w:beforeAutospacing="0" w:after="0" w:afterAutospacing="0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принцип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учёта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языка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обучения: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учётом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условий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функционирования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образовательной</w:t>
      </w:r>
      <w:r w:rsidRPr="007C48F4">
        <w:rPr>
          <w:rFonts w:ascii="Times New Roman" w:eastAsia="Times New Roman" w:hAnsi="Times New Roman" w:cs="Times New Roman"/>
          <w:spacing w:val="14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организации</w:t>
      </w:r>
      <w:r w:rsidRPr="007C48F4">
        <w:rPr>
          <w:rFonts w:ascii="Times New Roman" w:eastAsia="Times New Roman" w:hAnsi="Times New Roman" w:cs="Times New Roman"/>
          <w:spacing w:val="37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ООП</w:t>
      </w:r>
      <w:r w:rsidRPr="007C48F4">
        <w:rPr>
          <w:rFonts w:ascii="Times New Roman" w:eastAsia="Times New Roman" w:hAnsi="Times New Roman" w:cs="Times New Roman"/>
          <w:spacing w:val="18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r w:rsidRPr="007C48F4">
        <w:rPr>
          <w:rFonts w:ascii="Times New Roman" w:eastAsia="Times New Roman" w:hAnsi="Times New Roman" w:cs="Times New Roman"/>
          <w:spacing w:val="23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характеризует</w:t>
      </w:r>
      <w:r w:rsidRPr="007C48F4">
        <w:rPr>
          <w:rFonts w:ascii="Times New Roman" w:eastAsia="Times New Roman" w:hAnsi="Times New Roman" w:cs="Times New Roman"/>
          <w:spacing w:val="43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право</w:t>
      </w:r>
      <w:r w:rsidRPr="007C48F4">
        <w:rPr>
          <w:rFonts w:ascii="Times New Roman" w:eastAsia="Times New Roman" w:hAnsi="Times New Roman" w:cs="Times New Roman"/>
          <w:spacing w:val="28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получения     образования</w:t>
      </w:r>
      <w:r w:rsidRPr="007C48F4">
        <w:rPr>
          <w:rFonts w:ascii="Times New Roman" w:eastAsia="Times New Roman" w:hAnsi="Times New Roman" w:cs="Times New Roman"/>
          <w:spacing w:val="5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7C48F4">
        <w:rPr>
          <w:rFonts w:ascii="Times New Roman" w:eastAsia="Times New Roman" w:hAnsi="Times New Roman" w:cs="Times New Roman"/>
          <w:spacing w:val="34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родном</w:t>
      </w:r>
      <w:r w:rsidRPr="007C48F4">
        <w:rPr>
          <w:rFonts w:ascii="Times New Roman" w:eastAsia="Times New Roman" w:hAnsi="Times New Roman" w:cs="Times New Roman"/>
          <w:spacing w:val="47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языке</w:t>
      </w:r>
      <w:r w:rsidRPr="007C48F4">
        <w:rPr>
          <w:rFonts w:ascii="Times New Roman" w:eastAsia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из</w:t>
      </w:r>
      <w:r w:rsidRPr="007C48F4">
        <w:rPr>
          <w:rFonts w:ascii="Times New Roman" w:eastAsia="Times New Roman" w:hAnsi="Times New Roman" w:cs="Times New Roman"/>
          <w:spacing w:val="30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числа</w:t>
      </w:r>
      <w:r w:rsidRPr="007C48F4">
        <w:rPr>
          <w:rFonts w:ascii="Times New Roman" w:eastAsia="Times New Roman" w:hAnsi="Times New Roman" w:cs="Times New Roman"/>
          <w:spacing w:val="39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языков</w:t>
      </w:r>
      <w:r w:rsidRPr="007C48F4">
        <w:rPr>
          <w:rFonts w:ascii="Times New Roman" w:eastAsia="Times New Roman" w:hAnsi="Times New Roman" w:cs="Times New Roman"/>
          <w:spacing w:val="4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народов</w:t>
      </w:r>
      <w:r w:rsidRPr="007C48F4">
        <w:rPr>
          <w:rFonts w:ascii="Times New Roman" w:eastAsia="Times New Roman" w:hAnsi="Times New Roman" w:cs="Times New Roman"/>
          <w:spacing w:val="39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Российской</w:t>
      </w:r>
      <w:r w:rsidRPr="007C48F4">
        <w:rPr>
          <w:rFonts w:ascii="Times New Roman" w:eastAsia="Times New Roman" w:hAnsi="Times New Roman" w:cs="Times New Roman"/>
          <w:spacing w:val="4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Федерации</w:t>
      </w:r>
      <w:r w:rsidRPr="007C48F4">
        <w:rPr>
          <w:rFonts w:ascii="Times New Roman" w:eastAsia="Times New Roman" w:hAnsi="Times New Roman" w:cs="Times New Roman"/>
          <w:spacing w:val="-70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и отражает механизмы реализации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данного принципа в учебных планах, планах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внеурочной</w:t>
      </w:r>
      <w:r w:rsidRPr="007C48F4">
        <w:rPr>
          <w:rFonts w:ascii="Times New Roman" w:eastAsia="Times New Roman" w:hAnsi="Times New Roman" w:cs="Times New Roman"/>
          <w:spacing w:val="17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деятельности;</w:t>
      </w:r>
    </w:p>
    <w:p w14:paraId="7787FF95" w14:textId="77777777" w:rsidR="007C48F4" w:rsidRPr="007C48F4" w:rsidRDefault="007C48F4" w:rsidP="007C48F4">
      <w:pPr>
        <w:widowControl w:val="0"/>
        <w:numPr>
          <w:ilvl w:val="0"/>
          <w:numId w:val="7"/>
        </w:numPr>
        <w:autoSpaceDE w:val="0"/>
        <w:autoSpaceDN w:val="0"/>
        <w:spacing w:before="18" w:beforeAutospacing="0" w:after="0" w:afterAutospacing="0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принцип учёта ведущей деятельности обучающегося: ООП ООО обеспечивает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конструирование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учебного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процесса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структуре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учебной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деятельности,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предусматривает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механизмы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формирования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всех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компонентов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учебной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proofErr w:type="gramStart"/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деятельности  (</w:t>
      </w:r>
      <w:proofErr w:type="gramEnd"/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мотив,   цель,   учебная   задача,   учебные   операции,   контроль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самоконтроль);</w:t>
      </w:r>
    </w:p>
    <w:p w14:paraId="3764F981" w14:textId="77777777" w:rsidR="007C48F4" w:rsidRPr="007C48F4" w:rsidRDefault="007C48F4" w:rsidP="007C48F4">
      <w:pPr>
        <w:widowControl w:val="0"/>
        <w:numPr>
          <w:ilvl w:val="0"/>
          <w:numId w:val="7"/>
        </w:numPr>
        <w:autoSpaceDE w:val="0"/>
        <w:autoSpaceDN w:val="0"/>
        <w:spacing w:before="6" w:beforeAutospacing="0" w:after="0" w:afterAutospacing="0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принцип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индивидуализации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обучения: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ООП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предусматривает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возможность и механизмы разработки индивидуальных программ и учебных планов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7C48F4">
        <w:rPr>
          <w:rFonts w:ascii="Times New Roman" w:eastAsia="Times New Roman" w:hAnsi="Times New Roman" w:cs="Times New Roman"/>
          <w:spacing w:val="7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обучения</w:t>
      </w:r>
      <w:r w:rsidRPr="007C48F4">
        <w:rPr>
          <w:rFonts w:ascii="Times New Roman" w:eastAsia="Times New Roman" w:hAnsi="Times New Roman" w:cs="Times New Roman"/>
          <w:spacing w:val="73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детей</w:t>
      </w:r>
      <w:r w:rsidRPr="007C48F4">
        <w:rPr>
          <w:rFonts w:ascii="Times New Roman" w:eastAsia="Times New Roman" w:hAnsi="Times New Roman" w:cs="Times New Roman"/>
          <w:spacing w:val="7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7C48F4">
        <w:rPr>
          <w:rFonts w:ascii="Times New Roman" w:eastAsia="Times New Roman" w:hAnsi="Times New Roman" w:cs="Times New Roman"/>
          <w:spacing w:val="73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особыми</w:t>
      </w:r>
      <w:r w:rsidRPr="007C48F4">
        <w:rPr>
          <w:rFonts w:ascii="Times New Roman" w:eastAsia="Times New Roman" w:hAnsi="Times New Roman" w:cs="Times New Roman"/>
          <w:spacing w:val="7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способностями,</w:t>
      </w:r>
      <w:r w:rsidRPr="007C48F4">
        <w:rPr>
          <w:rFonts w:ascii="Times New Roman" w:eastAsia="Times New Roman" w:hAnsi="Times New Roman" w:cs="Times New Roman"/>
          <w:spacing w:val="73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потребностями   и</w:t>
      </w:r>
      <w:r w:rsidRPr="007C48F4">
        <w:rPr>
          <w:rFonts w:ascii="Times New Roman" w:eastAsia="Times New Roman" w:hAnsi="Times New Roman" w:cs="Times New Roman"/>
          <w:spacing w:val="7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интересами</w:t>
      </w:r>
      <w:r w:rsidRPr="007C48F4">
        <w:rPr>
          <w:rFonts w:ascii="Times New Roman" w:eastAsia="Times New Roman" w:hAnsi="Times New Roman" w:cs="Times New Roman"/>
          <w:spacing w:val="-69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с учетом</w:t>
      </w:r>
      <w:r w:rsidRPr="007C48F4">
        <w:rPr>
          <w:rFonts w:ascii="Times New Roman" w:eastAsia="Times New Roman" w:hAnsi="Times New Roman" w:cs="Times New Roman"/>
          <w:spacing w:val="18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мнения</w:t>
      </w:r>
      <w:r w:rsidRPr="007C48F4">
        <w:rPr>
          <w:rFonts w:ascii="Times New Roman" w:eastAsia="Times New Roman" w:hAnsi="Times New Roman" w:cs="Times New Roman"/>
          <w:spacing w:val="20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родителей</w:t>
      </w:r>
      <w:r w:rsidRPr="007C48F4">
        <w:rPr>
          <w:rFonts w:ascii="Times New Roman" w:eastAsia="Times New Roman" w:hAnsi="Times New Roman" w:cs="Times New Roman"/>
          <w:spacing w:val="2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(законных</w:t>
      </w:r>
      <w:r w:rsidRPr="007C48F4">
        <w:rPr>
          <w:rFonts w:ascii="Times New Roman" w:eastAsia="Times New Roman" w:hAnsi="Times New Roman" w:cs="Times New Roman"/>
          <w:spacing w:val="17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представителей)</w:t>
      </w:r>
      <w:r w:rsidRPr="007C48F4">
        <w:rPr>
          <w:rFonts w:ascii="Times New Roman" w:eastAsia="Times New Roman" w:hAnsi="Times New Roman" w:cs="Times New Roman"/>
          <w:spacing w:val="-14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обучающегося;</w:t>
      </w:r>
    </w:p>
    <w:p w14:paraId="37C4A5CD" w14:textId="77777777" w:rsidR="007C48F4" w:rsidRPr="007C48F4" w:rsidRDefault="007C48F4" w:rsidP="007C48F4">
      <w:pPr>
        <w:widowControl w:val="0"/>
        <w:numPr>
          <w:ilvl w:val="0"/>
          <w:numId w:val="7"/>
        </w:numPr>
        <w:autoSpaceDE w:val="0"/>
        <w:autoSpaceDN w:val="0"/>
        <w:spacing w:before="11" w:beforeAutospacing="0" w:after="0" w:afterAutospacing="0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системно-</w:t>
      </w:r>
      <w:proofErr w:type="spellStart"/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деятельностный</w:t>
      </w:r>
      <w:proofErr w:type="spellEnd"/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подход, предполагающий ориентацию</w:t>
      </w:r>
      <w:r w:rsidRPr="007C48F4">
        <w:rPr>
          <w:rFonts w:ascii="Times New Roman" w:eastAsia="Times New Roman" w:hAnsi="Times New Roman" w:cs="Times New Roman"/>
          <w:spacing w:val="-70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на результаты обучения, на развитие активной учебно-познавательной деятельности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обучающегося</w:t>
      </w:r>
      <w:r w:rsidRPr="007C48F4">
        <w:rPr>
          <w:rFonts w:ascii="Times New Roman" w:eastAsia="Times New Roman" w:hAnsi="Times New Roman" w:cs="Times New Roman"/>
          <w:spacing w:val="134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на</w:t>
      </w:r>
      <w:r w:rsidRPr="007C48F4">
        <w:rPr>
          <w:rFonts w:ascii="Times New Roman" w:eastAsia="Times New Roman" w:hAnsi="Times New Roman" w:cs="Times New Roman"/>
          <w:spacing w:val="6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основе</w:t>
      </w:r>
      <w:r w:rsidRPr="007C48F4">
        <w:rPr>
          <w:rFonts w:ascii="Times New Roman" w:eastAsia="Times New Roman" w:hAnsi="Times New Roman" w:cs="Times New Roman"/>
          <w:spacing w:val="6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освоения</w:t>
      </w:r>
      <w:r w:rsidRPr="007C48F4">
        <w:rPr>
          <w:rFonts w:ascii="Times New Roman" w:eastAsia="Times New Roman" w:hAnsi="Times New Roman" w:cs="Times New Roman"/>
          <w:spacing w:val="134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универсальных</w:t>
      </w:r>
      <w:r w:rsidRPr="007C48F4">
        <w:rPr>
          <w:rFonts w:ascii="Times New Roman" w:eastAsia="Times New Roman" w:hAnsi="Times New Roman" w:cs="Times New Roman"/>
          <w:spacing w:val="134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учебных</w:t>
      </w:r>
      <w:r w:rsidRPr="007C48F4">
        <w:rPr>
          <w:rFonts w:ascii="Times New Roman" w:eastAsia="Times New Roman" w:hAnsi="Times New Roman" w:cs="Times New Roman"/>
          <w:spacing w:val="66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действий,</w:t>
      </w:r>
      <w:r w:rsidRPr="007C48F4">
        <w:rPr>
          <w:rFonts w:ascii="Times New Roman" w:eastAsia="Times New Roman" w:hAnsi="Times New Roman" w:cs="Times New Roman"/>
          <w:spacing w:val="6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познания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7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освоения   мира</w:t>
      </w:r>
      <w:r w:rsidRPr="007C48F4">
        <w:rPr>
          <w:rFonts w:ascii="Times New Roman" w:eastAsia="Times New Roman" w:hAnsi="Times New Roman" w:cs="Times New Roman"/>
          <w:spacing w:val="73"/>
          <w:sz w:val="24"/>
          <w:szCs w:val="24"/>
          <w:lang w:val="ru-RU"/>
        </w:rPr>
        <w:t xml:space="preserve"> </w:t>
      </w:r>
      <w:proofErr w:type="gramStart"/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личности,   </w:t>
      </w:r>
      <w:proofErr w:type="gramEnd"/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формирование   его</w:t>
      </w:r>
      <w:r w:rsidRPr="007C48F4">
        <w:rPr>
          <w:rFonts w:ascii="Times New Roman" w:eastAsia="Times New Roman" w:hAnsi="Times New Roman" w:cs="Times New Roman"/>
          <w:spacing w:val="7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готовности   к</w:t>
      </w:r>
      <w:r w:rsidRPr="007C48F4">
        <w:rPr>
          <w:rFonts w:ascii="Times New Roman" w:eastAsia="Times New Roman" w:hAnsi="Times New Roman" w:cs="Times New Roman"/>
          <w:spacing w:val="73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саморазвитию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непрерывному</w:t>
      </w:r>
      <w:r w:rsidRPr="007C48F4">
        <w:rPr>
          <w:rFonts w:ascii="Times New Roman" w:eastAsia="Times New Roman" w:hAnsi="Times New Roman" w:cs="Times New Roman"/>
          <w:spacing w:val="2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образованию;</w:t>
      </w:r>
    </w:p>
    <w:p w14:paraId="0E197E72" w14:textId="77777777" w:rsidR="007C48F4" w:rsidRPr="007C48F4" w:rsidRDefault="007C48F4" w:rsidP="007C48F4">
      <w:pPr>
        <w:widowControl w:val="0"/>
        <w:numPr>
          <w:ilvl w:val="0"/>
          <w:numId w:val="7"/>
        </w:numPr>
        <w:autoSpaceDE w:val="0"/>
        <w:autoSpaceDN w:val="0"/>
        <w:spacing w:before="11" w:beforeAutospacing="0" w:after="0" w:afterAutospacing="0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принцип учета индивидуальных возрастных, психологических</w:t>
      </w:r>
      <w:r w:rsidRPr="007C48F4">
        <w:rPr>
          <w:rFonts w:ascii="Times New Roman" w:eastAsia="Times New Roman" w:hAnsi="Times New Roman" w:cs="Times New Roman"/>
          <w:spacing w:val="-70"/>
          <w:sz w:val="24"/>
          <w:szCs w:val="24"/>
          <w:lang w:val="ru-RU"/>
        </w:rPr>
        <w:t xml:space="preserve">    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 xml:space="preserve">и </w:t>
      </w:r>
      <w:proofErr w:type="gramStart"/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физиологических особенностей</w:t>
      </w:r>
      <w:proofErr w:type="gramEnd"/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обучающихся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при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построении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образовательного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процесса  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   определении    образовательно-воспитательных   целей    и   путей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их</w:t>
      </w:r>
      <w:r w:rsidRPr="007C48F4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достижения;</w:t>
      </w:r>
    </w:p>
    <w:p w14:paraId="03148E25" w14:textId="77777777" w:rsidR="007C48F4" w:rsidRPr="007C48F4" w:rsidRDefault="007C48F4" w:rsidP="007C48F4">
      <w:pPr>
        <w:widowControl w:val="0"/>
        <w:numPr>
          <w:ilvl w:val="0"/>
          <w:numId w:val="7"/>
        </w:numPr>
        <w:autoSpaceDE w:val="0"/>
        <w:autoSpaceDN w:val="0"/>
        <w:spacing w:before="0" w:beforeAutospacing="0" w:after="0" w:afterAutospacing="0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принцип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обеспечения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фундаментального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характера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образования,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учета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специфики</w:t>
      </w:r>
      <w:r w:rsidRPr="007C48F4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изучаемых</w:t>
      </w:r>
      <w:r w:rsidRPr="007C48F4">
        <w:rPr>
          <w:rFonts w:ascii="Times New Roman" w:eastAsia="Times New Roman" w:hAnsi="Times New Roman" w:cs="Times New Roman"/>
          <w:spacing w:val="1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учебных</w:t>
      </w:r>
      <w:r w:rsidRPr="007C48F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предметов;</w:t>
      </w:r>
    </w:p>
    <w:p w14:paraId="469DD3CB" w14:textId="77777777" w:rsidR="007C48F4" w:rsidRPr="007C48F4" w:rsidRDefault="007C48F4" w:rsidP="007C48F4">
      <w:pPr>
        <w:widowControl w:val="0"/>
        <w:numPr>
          <w:ilvl w:val="0"/>
          <w:numId w:val="7"/>
        </w:numPr>
        <w:autoSpaceDE w:val="0"/>
        <w:autoSpaceDN w:val="0"/>
        <w:spacing w:before="0" w:beforeAutospacing="0" w:after="0" w:afterAutospacing="0"/>
        <w:ind w:left="284" w:firstLine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принцип интеграции обучения и воспитания: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ООП ООО предусматривает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связь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урочной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внеурочной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деятельности,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предполагающий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направленность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учебного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процесса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достижение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личностных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результатов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освоения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образовательной</w:t>
      </w:r>
      <w:r w:rsidRPr="007C48F4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программы;</w:t>
      </w:r>
    </w:p>
    <w:p w14:paraId="2FD2EEFD" w14:textId="77777777" w:rsidR="007C48F4" w:rsidRPr="007C48F4" w:rsidRDefault="007C48F4" w:rsidP="007C48F4">
      <w:pPr>
        <w:widowControl w:val="0"/>
        <w:numPr>
          <w:ilvl w:val="0"/>
          <w:numId w:val="7"/>
        </w:numPr>
        <w:autoSpaceDE w:val="0"/>
        <w:autoSpaceDN w:val="0"/>
        <w:spacing w:before="0" w:beforeAutospacing="0" w:after="0" w:afterAutospacing="0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принцип </w:t>
      </w:r>
      <w:proofErr w:type="spellStart"/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здоровьесбережения</w:t>
      </w:r>
      <w:proofErr w:type="spellEnd"/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: при организации образовательной деятельности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не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допускается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использование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технологий,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которые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могут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нанести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вред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физическому</w:t>
      </w:r>
      <w:r w:rsidRPr="007C48F4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47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(или)</w:t>
      </w:r>
      <w:r w:rsidRPr="007C48F4">
        <w:rPr>
          <w:rFonts w:ascii="Times New Roman" w:eastAsia="Times New Roman" w:hAnsi="Times New Roman" w:cs="Times New Roman"/>
          <w:spacing w:val="54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психическому</w:t>
      </w:r>
      <w:r w:rsidRPr="007C48F4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здоровью</w:t>
      </w:r>
      <w:r w:rsidRPr="007C48F4">
        <w:rPr>
          <w:rFonts w:ascii="Times New Roman" w:eastAsia="Times New Roman" w:hAnsi="Times New Roman" w:cs="Times New Roman"/>
          <w:spacing w:val="6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обучающихся,</w:t>
      </w:r>
      <w:r w:rsidRPr="007C48F4">
        <w:rPr>
          <w:rFonts w:ascii="Times New Roman" w:eastAsia="Times New Roman" w:hAnsi="Times New Roman" w:cs="Times New Roman"/>
          <w:spacing w:val="8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приоритет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 xml:space="preserve">использования </w:t>
      </w:r>
      <w:proofErr w:type="spellStart"/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здоровьесберегающих</w:t>
      </w:r>
      <w:proofErr w:type="spellEnd"/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педагогических технологий. Объём учебной нагрузки, организация учебных и внеурочных мероприятий должны соответствовать</w:t>
      </w:r>
      <w:r w:rsidRPr="007C48F4">
        <w:rPr>
          <w:rFonts w:ascii="Times New Roman" w:eastAsia="Times New Roman" w:hAnsi="Times New Roman" w:cs="Times New Roman"/>
          <w:spacing w:val="1"/>
          <w:w w:val="90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требованиям,  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предусмотренным  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санитарными  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правилами   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   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нормами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СанПиН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1.2.3685-21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«Гигиенические нормативы и требования к обеспечению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безопасности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безвредности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для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человека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факторов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среды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обитания»,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утвержденными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постановлением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Главного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государственного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санитарного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врача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Российской Федерации от 28 января 2021 г. № 2 (зарегистрировано Министерством юстиции Российской Федерации 29 января 2021 г., регистрационный № 62296),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действующими    до   1    марта   2027   г.   (далее   —   Гигиенические    нормативы),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 санитарными правилами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CП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>2.4.3648-20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«Санитарно-эпидемиологические требования к организациям воспитания и обучения, отдыха и оздоровления детей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молодежи»,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утвержденными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постановлением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Главного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государственного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санитарного     врача    Российской     Федерации     от    28    сентября    2020    г.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Pr="007C48F4">
        <w:rPr>
          <w:rFonts w:ascii="Times New Roman" w:eastAsia="Times New Roman" w:hAnsi="Times New Roman" w:cs="Times New Roman"/>
          <w:i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28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(зарегистрировано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Министерством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юстиции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Российской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Федерации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18 декабря 2020 г., регистрационный № 61573), действующими до 1 января 2027 г.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(далее</w:t>
      </w:r>
      <w:r w:rsidRPr="007C48F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—</w:t>
      </w:r>
      <w:r w:rsidRPr="007C48F4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Санитарно-эпидемиологические</w:t>
      </w:r>
      <w:r w:rsidRPr="007C48F4">
        <w:rPr>
          <w:rFonts w:ascii="Times New Roman" w:eastAsia="Times New Roman" w:hAnsi="Times New Roman" w:cs="Times New Roman"/>
          <w:spacing w:val="-2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требования).</w:t>
      </w:r>
    </w:p>
    <w:p w14:paraId="4A271B07" w14:textId="77777777" w:rsidR="007C48F4" w:rsidRPr="007C48F4" w:rsidRDefault="007C48F4" w:rsidP="007C48F4">
      <w:pPr>
        <w:widowControl w:val="0"/>
        <w:tabs>
          <w:tab w:val="left" w:pos="1461"/>
          <w:tab w:val="left" w:pos="3126"/>
          <w:tab w:val="left" w:pos="5816"/>
          <w:tab w:val="left" w:pos="8091"/>
          <w:tab w:val="left" w:pos="8929"/>
        </w:tabs>
        <w:autoSpaceDE w:val="0"/>
        <w:autoSpaceDN w:val="0"/>
        <w:spacing w:before="8" w:beforeAutospacing="0" w:after="0" w:afterAutospacing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ООП ООО учитывает возрастные и психологические особенности обучающихся. Общий объем аудиторной работы обучающихся за пять учебных лет не может составлять менее 5058 академических часов и более 5848 академических часов в соответствии с требованиями к организации образовательного процесса</w:t>
      </w:r>
      <w:r w:rsidRPr="007C48F4">
        <w:rPr>
          <w:rFonts w:ascii="Times New Roman" w:eastAsia="Times New Roman" w:hAnsi="Times New Roman" w:cs="Times New Roman"/>
          <w:spacing w:val="1"/>
          <w:w w:val="95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учебной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нагрузке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5-дневной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учебной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неделе,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  <w:t xml:space="preserve">предусмотренными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Гигиеническими нормативами и Санитарно-эпидемиологическими</w:t>
      </w:r>
      <w:r w:rsidRPr="007C48F4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требованиями.</w:t>
      </w:r>
    </w:p>
    <w:p w14:paraId="5944C172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В целях удовлетворения образовательных потребностей и </w:t>
      </w:r>
      <w:proofErr w:type="gramStart"/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интересов</w:t>
      </w:r>
      <w:proofErr w:type="gramEnd"/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обучающихся могут разрабатываться индивидуальные учебные планы, в том числе для ускоренного обучения, в пределах осваиваемой программа основного общего образования в порядке, установленном локальными нормативными актами МАОУ «Гимназия № 105 им. Н.И. Кузнецова».</w:t>
      </w:r>
    </w:p>
    <w:p w14:paraId="3DBE0D74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В программе определяются основные </w:t>
      </w:r>
      <w:r w:rsidRPr="007C48F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механизмы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её реализации,</w:t>
      </w:r>
      <w:r w:rsidRPr="007C48F4">
        <w:rPr>
          <w:rFonts w:ascii="Times New Roman" w:eastAsia="Times New Roman" w:hAnsi="Times New Roman" w:cs="Times New Roman"/>
          <w:spacing w:val="90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</w:t>
      </w:r>
      <w:r w:rsidRPr="007C48F4">
        <w:rPr>
          <w:rFonts w:ascii="Times New Roman" w:eastAsia="Times New Roman" w:hAnsi="Times New Roman" w:cs="Times New Roman"/>
          <w:spacing w:val="9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учётом</w:t>
      </w:r>
      <w:r w:rsidRPr="007C48F4">
        <w:rPr>
          <w:rFonts w:ascii="Times New Roman" w:eastAsia="Times New Roman" w:hAnsi="Times New Roman" w:cs="Times New Roman"/>
          <w:spacing w:val="90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традиций</w:t>
      </w:r>
      <w:r w:rsidRPr="007C48F4">
        <w:rPr>
          <w:rFonts w:ascii="Times New Roman" w:eastAsia="Times New Roman" w:hAnsi="Times New Roman" w:cs="Times New Roman"/>
          <w:spacing w:val="9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коллектива</w:t>
      </w:r>
      <w:r w:rsidRPr="007C48F4">
        <w:rPr>
          <w:rFonts w:ascii="Times New Roman" w:eastAsia="Times New Roman" w:hAnsi="Times New Roman" w:cs="Times New Roman"/>
          <w:spacing w:val="92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МАОУ</w:t>
      </w:r>
      <w:r w:rsidRPr="007C48F4">
        <w:rPr>
          <w:rFonts w:ascii="Times New Roman" w:eastAsia="Times New Roman" w:hAnsi="Times New Roman" w:cs="Times New Roman"/>
          <w:spacing w:val="96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«Гимназия № 105 им. Н.И. Кузнецова»,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потенциала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педагогических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кадров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контингента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обучающихся.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</w:p>
    <w:p w14:paraId="3F16E937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ind w:hanging="11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В реализации образовательной программы могут использоваться различные образовательные технологии, в том числе дистанционные образовательные технологии, электронное обучение. Вопросы организации и реализации ООП при помощи дистанционных образовательных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технологий и электронного обучения прописаны в соответствующем локальном акте МАОУ «Гимназия № 105 им. Н.И. Кузнецова».</w:t>
      </w:r>
    </w:p>
    <w:p w14:paraId="6CFDC728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Программа ООО реализуется через организацию образовательной деятельности (урочной и внеурочной) в соответствии с Гигиеническими нормативами и Санитарно-эпидемиологическими требованиями. Следует отметить организацию внеурочной</w:t>
      </w:r>
      <w:r w:rsidRPr="007C48F4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     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деятельности с разработкой учебных курсов, факультативов,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различных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форм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совместной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познавательной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деятельности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(конкурсы,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диспуты,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интеллектуальные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марафоны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т.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п.);</w:t>
      </w:r>
      <w:r w:rsidRPr="007C48F4">
        <w:rPr>
          <w:rFonts w:ascii="Times New Roman" w:eastAsia="Times New Roman" w:hAnsi="Times New Roman" w:cs="Times New Roman"/>
          <w:spacing w:val="-57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привлечение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образовательной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деятельности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организаций</w:t>
      </w:r>
      <w:r w:rsidRPr="007C48F4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культуры (музеев,</w:t>
      </w:r>
      <w:r w:rsidRPr="007C48F4">
        <w:rPr>
          <w:rFonts w:ascii="Times New Roman" w:eastAsia="Times New Roman" w:hAnsi="Times New Roman" w:cs="Times New Roman"/>
          <w:spacing w:val="40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библиотек,</w:t>
      </w:r>
      <w:r w:rsidRPr="007C48F4">
        <w:rPr>
          <w:rFonts w:ascii="Times New Roman" w:eastAsia="Times New Roman" w:hAnsi="Times New Roman" w:cs="Times New Roman"/>
          <w:spacing w:val="39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стадионов),</w:t>
      </w:r>
      <w:r w:rsidRPr="007C48F4">
        <w:rPr>
          <w:rFonts w:ascii="Times New Roman" w:eastAsia="Times New Roman" w:hAnsi="Times New Roman" w:cs="Times New Roman"/>
          <w:spacing w:val="38"/>
          <w:sz w:val="24"/>
          <w:szCs w:val="24"/>
          <w:lang w:val="ru-RU"/>
        </w:rPr>
        <w:t xml:space="preserve"> </w:t>
      </w: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художественных и театральных студий.</w:t>
      </w:r>
    </w:p>
    <w:p w14:paraId="5ECE441D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Сохранение и развитие культурного разнообразия и языкового наследия Республики Башкортостан реализуется путем предоставления права на изучение родного языка. Выбор языка осуществляется посредством подачи заявления родителей (законных представителей).</w:t>
      </w:r>
    </w:p>
    <w:p w14:paraId="2A17ECAB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ind w:firstLine="35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Для расширения </w:t>
      </w:r>
      <w:proofErr w:type="gramStart"/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возможностей индивидуального развития</w:t>
      </w:r>
      <w:proofErr w:type="gramEnd"/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обучающихся предоставляется право на обучение по индивидуальным учебным планам (ИУП). ИУП направлены на осуществление осознанного выбора образовательной программы следующего уровня образования и/или направленности в том числе. Подробный механизм обучения по ИУП представлен в локальном акте образовательной организации «Порядок обучения по индивидуальному учебному плану».</w:t>
      </w:r>
    </w:p>
    <w:p w14:paraId="72DF37AE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C48F4">
        <w:rPr>
          <w:rFonts w:ascii="Times New Roman" w:eastAsia="Times New Roman" w:hAnsi="Times New Roman" w:cs="Times New Roman"/>
          <w:sz w:val="24"/>
          <w:szCs w:val="24"/>
          <w:lang w:val="ru-RU"/>
        </w:rPr>
        <w:t>ООП формируется с учетом особенностей развития детей соответствующего возраста.</w:t>
      </w:r>
    </w:p>
    <w:p w14:paraId="78680D10" w14:textId="77777777" w:rsidR="007C48F4" w:rsidRPr="007C48F4" w:rsidRDefault="007C48F4" w:rsidP="007C48F4">
      <w:pPr>
        <w:widowControl w:val="0"/>
        <w:autoSpaceDE w:val="0"/>
        <w:autoSpaceDN w:val="0"/>
        <w:spacing w:before="0" w:beforeAutospacing="0" w:after="0" w:afterAutospacing="0"/>
        <w:ind w:left="111" w:right="82" w:firstLine="456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887850F" w14:textId="77777777" w:rsidR="00D32E9E" w:rsidRDefault="00D32E9E" w:rsidP="00C300C4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jc w:val="right"/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</w:pPr>
    </w:p>
    <w:p w14:paraId="24CA66AA" w14:textId="5AB447EB" w:rsidR="00C300C4" w:rsidRDefault="00C300C4" w:rsidP="00C300C4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jc w:val="right"/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  <w:t>ПРИЛОЖЕНИЕ 2</w:t>
      </w:r>
    </w:p>
    <w:p w14:paraId="03D15A55" w14:textId="77777777" w:rsidR="00C300C4" w:rsidRDefault="00C300C4" w:rsidP="00C300C4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jc w:val="right"/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  <w:t>к приказу от 31.08.2023г. №621 о/д</w:t>
      </w:r>
    </w:p>
    <w:p w14:paraId="5E42556B" w14:textId="77777777" w:rsidR="00782716" w:rsidRDefault="00782716" w:rsidP="00782716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</w:pPr>
    </w:p>
    <w:p w14:paraId="31D3D206" w14:textId="77777777" w:rsidR="00782716" w:rsidRPr="00782716" w:rsidRDefault="00782716" w:rsidP="00782716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rPr>
          <w:rFonts w:ascii="Times New Roman" w:eastAsia="Times New Roman" w:hAnsi="Times New Roman" w:cs="Times New Roman"/>
          <w:w w:val="95"/>
          <w:sz w:val="24"/>
          <w:szCs w:val="24"/>
          <w:lang w:val="ru-RU"/>
        </w:rPr>
      </w:pPr>
    </w:p>
    <w:p w14:paraId="0D2814E3" w14:textId="77777777" w:rsidR="00782716" w:rsidRPr="00782716" w:rsidRDefault="00782716" w:rsidP="00973B59">
      <w:pPr>
        <w:shd w:val="clear" w:color="auto" w:fill="FFFFFF"/>
        <w:spacing w:before="0" w:beforeAutospacing="0" w:after="0" w:afterAutospacing="0"/>
        <w:ind w:right="365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Предметные результаты по предметной области «Русский язык и литература» должны обеспечивать:</w:t>
      </w:r>
    </w:p>
    <w:p w14:paraId="4221B7A1" w14:textId="77777777" w:rsidR="00782716" w:rsidRPr="00782716" w:rsidRDefault="00782716" w:rsidP="00973B59">
      <w:pPr>
        <w:shd w:val="clear" w:color="auto" w:fill="FFFFFF"/>
        <w:spacing w:before="0" w:beforeAutospacing="0" w:after="0" w:afterAutospacing="0"/>
        <w:ind w:right="365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val="ru-RU" w:eastAsia="ru-RU"/>
        </w:rPr>
        <w:t>По учебному предмету «Русский язык»:</w:t>
      </w:r>
    </w:p>
    <w:p w14:paraId="228E6286" w14:textId="77777777" w:rsidR="00782716" w:rsidRPr="00782716" w:rsidRDefault="00782716" w:rsidP="00782716">
      <w:pPr>
        <w:shd w:val="clear" w:color="auto" w:fill="FFFFFF"/>
        <w:tabs>
          <w:tab w:val="left" w:pos="8789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1) совершенствование различных видов устной и письменной речевой деятельности (говорения и </w:t>
      </w:r>
      <w:proofErr w:type="spellStart"/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аудирования</w:t>
      </w:r>
      <w:proofErr w:type="spellEnd"/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</w:r>
    </w:p>
    <w:p w14:paraId="4B6669A6" w14:textId="77777777" w:rsidR="00782716" w:rsidRPr="00782716" w:rsidRDefault="00782716" w:rsidP="00782716">
      <w:pPr>
        <w:shd w:val="clear" w:color="auto" w:fill="FFFFFF"/>
        <w:tabs>
          <w:tab w:val="left" w:pos="8789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сообщением;</w:t>
      </w:r>
    </w:p>
    <w:p w14:paraId="32EFDD46" w14:textId="77777777" w:rsidR="00782716" w:rsidRPr="00782716" w:rsidRDefault="00782716" w:rsidP="00782716">
      <w:pPr>
        <w:shd w:val="clear" w:color="auto" w:fill="FFFFFF"/>
        <w:tabs>
          <w:tab w:val="left" w:pos="8789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четкая формулировка цели, плана совместной групповой деятельности;</w:t>
      </w:r>
    </w:p>
    <w:p w14:paraId="37088359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овладение различными видами </w:t>
      </w:r>
      <w:proofErr w:type="spellStart"/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аудирования</w:t>
      </w:r>
      <w:proofErr w:type="spellEnd"/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(выборочным, детальным, ознакомительным) учебно-научных, художественных, публицистических текстов различных функционально-смысловых типов речи;</w:t>
      </w:r>
    </w:p>
    <w:p w14:paraId="5CA3BAA8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овладение различными видами чтения (просмотровым, ознакомительным, изучающим, поисковым);</w:t>
      </w:r>
    </w:p>
    <w:p w14:paraId="103CAA42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текста;</w:t>
      </w:r>
    </w:p>
    <w:p w14:paraId="025C56AF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</w:t>
      </w: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тексте;</w:t>
      </w:r>
    </w:p>
    <w:p w14:paraId="2B762D99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представление </w:t>
      </w:r>
      <w:proofErr w:type="gramStart"/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содержания</w:t>
      </w:r>
      <w:proofErr w:type="gramEnd"/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фрагмента;</w:t>
      </w:r>
    </w:p>
    <w:p w14:paraId="6FC01EFF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свернутости: подробное изложение (исходный текст объемом не менее 280 слов), сжатое и выборочное изложение (исходный текст объемом не менее 300 слов);</w:t>
      </w:r>
    </w:p>
    <w:p w14:paraId="38721A5E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устный пересказ прочитанного или прослушанного текста объемом не менее 150 слов;</w:t>
      </w:r>
    </w:p>
    <w:p w14:paraId="0C6A5A33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извлечение информации из различных источников, ее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форме;</w:t>
      </w:r>
    </w:p>
    <w:p w14:paraId="67130608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(развертывание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</w:t>
      </w:r>
    </w:p>
    <w:p w14:paraId="5FDB40E3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оформление деловых бумаг (заявление, инструкция, объяснительная записка, расписка, автобиография, характеристика);</w:t>
      </w:r>
    </w:p>
    <w:p w14:paraId="79553873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составление тезисов, конспекта, написание рецензии, реферата;</w:t>
      </w:r>
    </w:p>
    <w:p w14:paraId="55639ADF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осуществление выбора языковых средств для создания устного или письменного высказывания в соответствии с коммуникативным замыслом;</w:t>
      </w:r>
    </w:p>
    <w:p w14:paraId="69394A08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речи;</w:t>
      </w:r>
    </w:p>
    <w:p w14:paraId="55D9F9C2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2) понимание определяющей роли языка в развитии интеллектуальных и творческих способностей личности в процессе образования и самообразования, важности соблюдения норм современного русского литературного языка для культурного человека: осознание богатства, выразительности русского языка, понимание его роли в жизни человека, общества и государства, в современном мире, различий между литературным языком и диалектами, просторечием, профессиональными разновидностями языка;</w:t>
      </w:r>
    </w:p>
    <w:p w14:paraId="264F740D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3) 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</w:r>
    </w:p>
    <w:p w14:paraId="5123D1C4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вычленение звуков речи и характеристика их фонетических признаков; распознавание звуков речи по заданным характеристикам; определение звукового состава слова;</w:t>
      </w:r>
    </w:p>
    <w:p w14:paraId="66332B23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вычленение морфем в словах; распознавание разных видов морфем;</w:t>
      </w:r>
    </w:p>
    <w:p w14:paraId="540ABCDF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определение основных способов словообразования; построение словообразовательной цепочки, определение производной и производящей основ;</w:t>
      </w:r>
    </w:p>
    <w:p w14:paraId="3AFCAB14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контексту);</w:t>
      </w:r>
    </w:p>
    <w:p w14:paraId="0A3BDF9B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распознавание однозначных и многозначных слов, омонимов, синонимов, антонимов; прямого и переносного значений слова;</w:t>
      </w:r>
    </w:p>
    <w:p w14:paraId="7F4F069D" w14:textId="77777777" w:rsidR="004A0997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слова;</w:t>
      </w:r>
    </w:p>
    <w:p w14:paraId="6C4A06D3" w14:textId="15BDB71D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распознавание по значению и основным грамматическим признакам имен существительных, имен прилагательных, глаголов, имен числительных, местоимений, наречий, предлогов, союзов, частиц, междометий, звукоподражательных слов, причастий, деепричастий;</w:t>
      </w:r>
    </w:p>
    <w:p w14:paraId="6EF4B9D2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определение типов подчинительной связи слов в словосочетании (согласование, управление, примыкание);</w:t>
      </w:r>
    </w:p>
    <w:p w14:paraId="3D89A028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распознавание основных видов словосочетаний по морфологическим свойствам главного слова (именные, глагольные, наречные);</w:t>
      </w:r>
    </w:p>
    <w:p w14:paraId="63D1E38A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распознавание простых неосложненных предложений; простых предложений, осложненных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конструкциями;</w:t>
      </w:r>
    </w:p>
    <w:p w14:paraId="06130A24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распознавание косвенной и прямой речи;</w:t>
      </w:r>
    </w:p>
    <w:p w14:paraId="2378B4DD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(распространенные и нераспространенные); предложений полных и неполных;</w:t>
      </w:r>
    </w:p>
    <w:p w14:paraId="68BF3516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распознавание видов односоставных предложений (назывные, определенно-личные, неопределенно-личные, безличные);</w:t>
      </w:r>
    </w:p>
    <w:p w14:paraId="0A646CAE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обстоятельства);</w:t>
      </w:r>
    </w:p>
    <w:p w14:paraId="49AA00F7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распознавание бессоюзных и союзных (сложносочиненных и сложноподчиненных) предложений, сложных предложений с разными видами связи; сложноподчиненных предложений с несколькими придаточными (с однородным, неоднородным или последовательным подчинением придаточных);</w:t>
      </w:r>
    </w:p>
    <w:p w14:paraId="19F3CE96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распознавание видов сложносочиненных предложений по смысловым отношениям между его частями;</w:t>
      </w:r>
    </w:p>
    <w:p w14:paraId="39491594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распознавание видов сложноподчиненных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цели);</w:t>
      </w:r>
    </w:p>
    <w:p w14:paraId="43CD9460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различение подчинительных союзов и союзных слов в сложноподчиненных предложениях;</w:t>
      </w:r>
    </w:p>
    <w:p w14:paraId="40C1F6E6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4) 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</w:r>
    </w:p>
    <w:p w14:paraId="6C29AF17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проведение фонетического, морфемного, словообразовательного, лексического, морфологического анализа слова;</w:t>
      </w:r>
    </w:p>
    <w:p w14:paraId="162F07E2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проведение орфографического анализа слова, предложения, текста или его фрагмента;</w:t>
      </w:r>
    </w:p>
    <w:p w14:paraId="254E2CC4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проведение пунктуационного анализа предложения, текста или его фрагмента;</w:t>
      </w:r>
    </w:p>
    <w:p w14:paraId="43180F81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проведение синтаксического анализа словосочетания, предложения, определение синтаксической роли самостоятельных частей речи в предложении;</w:t>
      </w:r>
    </w:p>
    <w:p w14:paraId="0D179977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законченности);</w:t>
      </w:r>
    </w:p>
    <w:p w14:paraId="5D671649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проведение смыслового анализа текста;</w:t>
      </w:r>
    </w:p>
    <w:p w14:paraId="56CEE73A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проведение анализа текста с точки зрения его композиционных особенностей, количества </w:t>
      </w:r>
      <w:proofErr w:type="spellStart"/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микротем</w:t>
      </w:r>
      <w:proofErr w:type="spellEnd"/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абзацев;</w:t>
      </w:r>
    </w:p>
    <w:p w14:paraId="5A898DCF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проведение анализа способов и средств связи предложений в тексте или текстовом фрагменте;</w:t>
      </w:r>
    </w:p>
    <w:p w14:paraId="2962F204" w14:textId="77777777" w:rsidR="004A0997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языка;</w:t>
      </w:r>
    </w:p>
    <w:p w14:paraId="576418F0" w14:textId="53EB4191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выявление отличительных признаков текстов разных жанров (расписка, заявление, инструкция, словарная статья, научное сообщение, реферат, доклад на научную тему, интервью, репортаж, автобиография, характеристика);</w:t>
      </w:r>
    </w:p>
    <w:p w14:paraId="361D81D6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проведение анализа текста с точки зрения употребления в нем языковых средств выразительности (фонетических, лексических, морфологических, синтаксических);</w:t>
      </w:r>
    </w:p>
    <w:p w14:paraId="250AAFA2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5) обогащение словарного запаса, расширение объема используемых в речи грамматических языковых средств для свободного выражения мыслей и чувств в соответствии с ситуацией и сферой общения:</w:t>
      </w:r>
    </w:p>
    <w:p w14:paraId="260098DE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осознанное расширение своей речевой практики;</w:t>
      </w:r>
    </w:p>
    <w:p w14:paraId="7FF54D45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использование словарей синонимов, антонимов, иностранных слов, толковых, орфоэпических, орфографических, фразеологических, морфемных, словообразовательных словарей (в том числе информационно-справочных систем в электронной форме), для осуществления эффективного и оперативного поиска нужной лингвистической информации при построении устного и письменного речевого высказывания;</w:t>
      </w:r>
    </w:p>
    <w:p w14:paraId="00A23AFE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6) 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практике, в том числе: соблюдение основных грамматических (морфологических и синтаксических) норм: словоизменение имен существительных, имен прилагательных, местоимений, имен числительных, глаголов; употребление несклоняемых имен существительных; употребление местоимений 3-го лица в соответствии со смыслом предшествующего текста; употребление имен существительных с предлогами в соответствии с их грамматическим значением; употребление предлогов из - с; в - на в составе словосочетаний; согласование сказуемого с подлежащим, выраженным словосочетанием, сложносокращенными словами, употребление причастного и деепричастного оборотов; построение словосочетаний с несклоняемыми именами существительными, сложносокращенными словами; построение предложения с однородными членами, с прямой и косвенной речью, сложных предложений разных видов; соблюдение основных орфографических норм: правописание согласных и гласных в составе морфем; употребление прописной и строчной букв, графических сокращений слов; слитные, дефисные и раздельные написания слов и их частей;</w:t>
      </w:r>
    </w:p>
    <w:p w14:paraId="6ABDDD8A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соблюдение основных пунктуационных норм: знаки препинания в конце предложения, в простом неосложненном предложении, в простом осложненном предложении, в сложном предложении, при передаче чужой речи;</w:t>
      </w:r>
    </w:p>
    <w:p w14:paraId="10E8EAFA" w14:textId="77777777" w:rsidR="00782716" w:rsidRPr="00782716" w:rsidRDefault="00782716" w:rsidP="00973B59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недочетов в тексте.</w:t>
      </w:r>
    </w:p>
    <w:p w14:paraId="40D8C9A7" w14:textId="6AF491B8" w:rsidR="00782716" w:rsidRPr="00782716" w:rsidRDefault="00782716" w:rsidP="00973B59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предмету «Литература»:</w:t>
      </w:r>
    </w:p>
    <w:p w14:paraId="57BCD818" w14:textId="77777777" w:rsidR="00782716" w:rsidRPr="00782716" w:rsidRDefault="00782716" w:rsidP="00973B59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1) понимание духовно-нравственной и культурной ценности литературы и ее роли в формировании гражданственности и патриотизма, укреплении единства многонационального народа Российской Федерации;</w:t>
      </w:r>
    </w:p>
    <w:p w14:paraId="02BAF50D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2) понимание специфики литературы как вида искусства, принципиальных отличий художественного текста от текста научного, делового, публицистического;</w:t>
      </w:r>
    </w:p>
    <w:p w14:paraId="5957AF84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3) овладение умениями эстетического и смыслового анализа произведений устного народного творчества и художественной литературы, умениями воспринимать, анализировать, интерпретировать и оценивать прочитанное, понимать художественную картину мира, отраженную в литературных произведениях, с учетом неоднозначности заложенных в них художественных смыслов:</w:t>
      </w:r>
    </w:p>
    <w:p w14:paraId="13F532D9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умение анализировать произведение в единстве формы и содержания; определять тематику и проблематику произведения, родовую и жанровую принадлежность произведения; выявлять позицию героя, повествователя, рассказчика, авторскую позицию, учитывая художественные </w:t>
      </w: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особенности произведения и воплощенные в нем реалии; характеризовать авторский пафос; выявлять особенности языка художественного произведения, поэтической и прозаической речи;</w:t>
      </w:r>
    </w:p>
    <w:p w14:paraId="40AC7BC9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овладение теоретико-литературными понятиями и использование их в процессе анализа, интерпретации произведений и оформления собственных оценок и наблюдений: художественная литература и устное народное творчество; проза и поэзия; художественный образ; факт, вымысел; литературные направления (классицизм, сентиментализм, романтизм, реализм), роды (лирика, эпос, драма), жанры (рассказ, притча, повесть, роман, комедия, драма, трагедия, поэма, басня, баллада, песня, ода, элегия, послание, отрывок, сонет, эпиграмма); форма и содержание литературного произведения; тема, идея, проблематика, пафос (героический, трагический, комический); сюжет, композиция, эпиграф; стадии развития действия: экспозиция, завязка, развитие действия, кульминация, развязка, эпилог; авторское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персонаж, речевая характеристика героя; реплика, диалог, монолог; ремарка; портрет, пейзаж, интерьер, художественная деталь, символ, подтекст, психологизм; сатира, юмор, ирония, сарказм, гротеск; эпитет, метафора, сравнение; олицетворение, гипербола; антитеза, аллегория, риторический вопрос, риторическое восклицание; инверсия; повтор, анафора; умолчание, параллелизм, звукопись (аллитерация, ассонанс); стиль; стих и проза; стихотворный метр (хорей, ямб, дактиль, амфибрахий, анапест), ритм, рифма, строфа; афоризм. Знание теоретико-литературных понятий не выносится на промежуточную и государственную итоговую аттестацию;</w:t>
      </w:r>
    </w:p>
    <w:p w14:paraId="34159667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умение рассматривать изученные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определенному литературному направлению);</w:t>
      </w:r>
    </w:p>
    <w:p w14:paraId="3B37B2BA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выявление связи между важнейшими фактами биографии писателей (в том числе А.С. Грибоедова, А.С. Пушкина, М.Ю. Лермонтова, Н.В. Гоголя) и особенностями исторической эпохи, авторского мировоззрения, проблематики произведений;</w:t>
      </w:r>
    </w:p>
    <w:p w14:paraId="62D06415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умение сопоставлять произведения, их фрагменты (с учетом </w:t>
      </w:r>
      <w:proofErr w:type="spellStart"/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внутритекстовых</w:t>
      </w:r>
      <w:proofErr w:type="spellEnd"/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 межтекстовых связей), образы персонажей, литературные явления и факты, сюжеты разных литературных произведений, темы, проблемы, жанры, приемы, эпизоды текста;</w:t>
      </w:r>
    </w:p>
    <w:p w14:paraId="6F9C63A6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умение сопоставлять изученные и самостоятельно прочитанные произведения художественной литературы с произведениями других видов искусства (живопись, музыка, театр, кино);</w:t>
      </w:r>
    </w:p>
    <w:p w14:paraId="5DA7D854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4) совершенствование умения выразительно (с учетом индивидуальных особенностей обучающихся) читать, в том числе наизусть, не менее 12 произведений и (или) фрагментов;</w:t>
      </w:r>
    </w:p>
    <w:p w14:paraId="0B2306A1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5) овладение умением пересказывать 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вопросы к тексту;</w:t>
      </w:r>
    </w:p>
    <w:p w14:paraId="59C2087B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6) развитие умения участвовать в диалоге о прочитанном произведении, в дискуссии на литературные темы, соотносить собственную позицию с позицией автора и мнениями участников дискуссии; давать аргументированную оценку прочитанному;</w:t>
      </w:r>
    </w:p>
    <w:p w14:paraId="03CC4728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7) совершенствование умения создавать устные и письменные высказывания разных жанров, писать сочинение-рассуждение по заданной теме с опорой на прочитанные произведения (не менее 250 слов), аннотацию, отзыв, рецензию; </w:t>
      </w:r>
      <w:r w:rsidRPr="00782716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применять различные виды цитирования; делать ссылки на источник информации; редактировать собственные и чужие письменные тексты;</w:t>
      </w:r>
    </w:p>
    <w:p w14:paraId="4ED26F4B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8) овладение умениями самостоятельной интерпретации и оценки текстуально изученных художественных произведений древнерусской, классической русской и зарубежной литературы и современных авторов (в том числе с использованием методов смыслового чтения, позволяющих воспринимать, понимать и интерпретировать смысл текстов разных типов, жанров, назначений в целях решения различных учебных задач и удовлетворения эмоциональных потребностей общения с книгой, адекватно воспринимать чтение слушателями, и методов эстетического анализа):</w:t>
      </w:r>
    </w:p>
    <w:p w14:paraId="7A047F10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«Слово о полку Игореве»; стихотворения М.В. Ломоносова, Г.Р. Державина; комедия Д.И. Фонвизина «Недоросль»; повесть Н.М. Карамзина «Бедная Лиза»; басни И.А. Крылова; стихотворения и баллады В.А. Жуковского; комедия А.С. Грибоедова «Горе от ума»; произведения А.С. Пушкина: стихотворения, поэма «Медный всадник», роман в стихах «Евгений Онегин», роман «Капитанская дочка», повесть «Станционный смотритель»; произведения М.Ю. Лермонтова: стихотворения, «Песня про царя Ивана Васильевича, молодого опричника и удалого купца Калашникова», поэма «Мцыри», роман «Герой нашего времени»; произведения Н.В. Гоголя: комедия «Ревизор», повесть «Шинель», поэма «Мертвые души»; стихотворения Ф.И. Тютчева, А.А. Фета, Н.А. Некрасова; «Повесть о том, как один мужик двух генералов прокормил» М.Е. Салтыкова-Щедрина; по одному произведению (по выбору) следующих писателей: Ф.М. Достоевский, И.С. Тургенев, Л.Н. Толстой, Н.С. Лесков; рассказы А.П. Чехова; стихотворения И.А. Бунина, А.А. Блока, В.В. Маяковского, С.А. Есенина, А.А. Ахматовой, М.И. Цветаевой, О.Э. Мандельштама, Б.Л. Пастернака; рассказ М.А. Шолохова «Судьба человека»; поэма A.Т. Твардовского «Василий Теркин» (избранные главы); рассказы В.М. Шукшина: «Чудик», «Стенька Разин»; рассказ А.И. Солженицына «Матренин двор», рассказ В.Г. Распутина «Уроки французского»; по одному произведению (по выбору) А.П. Платонова, М.А. Булгакова; произведения литературы второй половины XX - XXI в.: не менее чем трех прозаиков по выбору (в том числе Ф.А. Абрамов, Ч.Т. Айтматов, В.П. Астафьев, В.И. Белов, B.В. Быков, Ф.А. Искандер, Ю.П. Казаков, В.Л. Кондратьев, Е.И. Носов, A.Н. и Б.Н. Стругацкие, В.Ф. Тендряков); не менее чем трех поэтов по выбору (в том числе Р.Г. Гамзатов, О.Ф. </w:t>
      </w:r>
      <w:proofErr w:type="spellStart"/>
      <w:r w:rsidRPr="00782716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Бергольц</w:t>
      </w:r>
      <w:proofErr w:type="spellEnd"/>
      <w:r w:rsidRPr="00782716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И.А. Бродский, А.А. Вознесенский, B.C. Высоцкий, Е.А. Евтушенко, Н.А. Заболоцкий, Ю.П. Кузнецов, А.С. Кушнер, Б.Ш. Окуджава, Р.И. Рождественский, Н.М. Рубцов), Гомера, М. Сервантеса, У. Шекспира;</w:t>
      </w:r>
    </w:p>
    <w:p w14:paraId="198B7B75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9) понимание важности чтения и изучения произведений устного народного творчества и художественной литературы как способа познания мира, источника эмоциональных и эстетических впечатлений, а также средства собственного развития;</w:t>
      </w:r>
    </w:p>
    <w:p w14:paraId="170BE7B0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10) развитие умения планировать собственное досуговое чтение, формировать и обогащать свой круг чтения, в том числе за счет произведений современной литературы;</w:t>
      </w:r>
    </w:p>
    <w:p w14:paraId="3EC3F68C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11) формирование умения участвовать в проектной или исследовательской деятельности (с приобретением опыта публичного представления полученных результатов);</w:t>
      </w:r>
    </w:p>
    <w:p w14:paraId="7ED627C1" w14:textId="77777777" w:rsidR="00782716" w:rsidRPr="00782716" w:rsidRDefault="00782716" w:rsidP="00782716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782716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12) овладение умением использовать словари и справочники, в том числе информационно-справочные системы в электронной форме, подбирать проверенные источники в библиотечных фондах, сети Интернет для выполнения учебной задачи; применять ИКТ, соблюдать правила информационной безопасности.</w:t>
      </w:r>
    </w:p>
    <w:p w14:paraId="1CC4ACDF" w14:textId="77777777" w:rsidR="001A3081" w:rsidRPr="001A3081" w:rsidRDefault="001A3081" w:rsidP="00C77893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Предметные результаты по предметной области «Родной язык и родная литература» должны обеспечивать:</w:t>
      </w:r>
    </w:p>
    <w:p w14:paraId="4028B5E9" w14:textId="77777777" w:rsidR="001A3081" w:rsidRPr="001A3081" w:rsidRDefault="001A3081" w:rsidP="00973B59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val="ru-RU" w:eastAsia="ru-RU"/>
        </w:rPr>
        <w:t>По учебному предмету «Родной язык и (или) государственный язык республики Российской Федерации»:</w:t>
      </w:r>
    </w:p>
    <w:p w14:paraId="74D78FBF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1) совершенствование видов речевой деятельности (</w:t>
      </w:r>
      <w:proofErr w:type="spellStart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аудирования</w:t>
      </w:r>
      <w:proofErr w:type="spellEnd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чтения, говорения и письма), обеспечивающих эффективное взаимодействие с окружающими людьми в ситуациях формального и неформального межличностного и межкультурного общения;</w:t>
      </w:r>
    </w:p>
    <w:p w14:paraId="0CB28601" w14:textId="77777777" w:rsidR="001A3081" w:rsidRPr="001A3081" w:rsidRDefault="001A3081" w:rsidP="001A3081">
      <w:pPr>
        <w:shd w:val="clear" w:color="auto" w:fill="FFFFFF"/>
        <w:tabs>
          <w:tab w:val="left" w:pos="8789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2) понимание определяющей роли языка в развитии интеллектуальных и творческих способностей личности в процессе образования и самообразования;</w:t>
      </w:r>
    </w:p>
    <w:p w14:paraId="37CB9254" w14:textId="77777777" w:rsidR="001A3081" w:rsidRPr="001A3081" w:rsidRDefault="001A3081" w:rsidP="001A3081">
      <w:pPr>
        <w:shd w:val="clear" w:color="auto" w:fill="FFFFFF"/>
        <w:tabs>
          <w:tab w:val="left" w:pos="8789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использование коммуникативно-эстетических возможностей родного языка;</w:t>
      </w:r>
    </w:p>
    <w:p w14:paraId="17B982AD" w14:textId="77777777" w:rsidR="001A3081" w:rsidRPr="001A3081" w:rsidRDefault="001A3081" w:rsidP="001A3081">
      <w:pPr>
        <w:shd w:val="clear" w:color="auto" w:fill="FFFFFF"/>
        <w:tabs>
          <w:tab w:val="left" w:pos="8789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расширение и систематизация научных знаний о родном языке; осознание взаимосвязи его уровней и единиц; освоение базовых понятий лингвистики, основных единиц и грамматических категорий родного языка. Знание понятий лингвистики не выносится на промежуточную и государственную итоговую аттестацию;</w:t>
      </w:r>
    </w:p>
    <w:p w14:paraId="42D6D860" w14:textId="77777777" w:rsidR="001A3081" w:rsidRPr="001A3081" w:rsidRDefault="001A3081" w:rsidP="001A3081">
      <w:pPr>
        <w:shd w:val="clear" w:color="auto" w:fill="FFFFFF"/>
        <w:tabs>
          <w:tab w:val="left" w:pos="8789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формирование навыков проведения различных видов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предложения, а также многоаспектного анализа текста;</w:t>
      </w:r>
    </w:p>
    <w:p w14:paraId="4737B730" w14:textId="77777777" w:rsidR="001A3081" w:rsidRPr="001A3081" w:rsidRDefault="001A3081" w:rsidP="001A3081">
      <w:pPr>
        <w:shd w:val="clear" w:color="auto" w:fill="FFFFFF"/>
        <w:tabs>
          <w:tab w:val="left" w:pos="8789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6) обогащение активного и потенциального словарного запаса, расширение объема используемых в речи грамматических средств для свободного выражения мыслей и чувств на родном языке адекватно ситуации и стилю общения;</w:t>
      </w:r>
    </w:p>
    <w:p w14:paraId="3F7B7DE3" w14:textId="77777777" w:rsidR="001A3081" w:rsidRPr="001A3081" w:rsidRDefault="001A3081" w:rsidP="001A3081">
      <w:pPr>
        <w:shd w:val="clear" w:color="auto" w:fill="FFFFFF"/>
        <w:tabs>
          <w:tab w:val="left" w:pos="8789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7) овладение основными стилистическими ресурсами лексики и фразеологии родного языка, основными нормами родного языка (орфоэпическими, лексическими, грамматическими, орфографическими, пунктуационными), нормами речевого этикета; приобретение опыта их использования в речевой практике при создании устных и письменных высказываний; стремление к речевому самосовершенствованию;</w:t>
      </w:r>
    </w:p>
    <w:p w14:paraId="7F9931F2" w14:textId="77777777" w:rsidR="001A3081" w:rsidRPr="001A3081" w:rsidRDefault="001A3081" w:rsidP="001A3081">
      <w:pPr>
        <w:shd w:val="clear" w:color="auto" w:fill="FFFFFF"/>
        <w:tabs>
          <w:tab w:val="left" w:pos="8789"/>
        </w:tabs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8) формирование ответственности за языковую культуру как общечеловеческую ценность.</w:t>
      </w:r>
    </w:p>
    <w:p w14:paraId="23A03C5B" w14:textId="77777777" w:rsidR="001A3081" w:rsidRPr="001A3081" w:rsidRDefault="001A3081" w:rsidP="00C77893">
      <w:pPr>
        <w:shd w:val="clear" w:color="auto" w:fill="FFFFFF"/>
        <w:spacing w:before="0" w:beforeAutospacing="0" w:after="0" w:afterAutospacing="0"/>
        <w:ind w:right="365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val="ru-RU" w:eastAsia="ru-RU"/>
        </w:rPr>
        <w:t>По учебному предмету «Родная литература»:</w:t>
      </w:r>
    </w:p>
    <w:p w14:paraId="661E8D1A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1) осознание значимости чтения и изучения родной литературы для своего дальнейшего развития; формирование потребности в систематическом чтении как средстве познания мира и себя в этом мире, гармонизации отношений человека и общества, многоаспектного диалога;</w:t>
      </w:r>
    </w:p>
    <w:p w14:paraId="3D181415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2) понимание родной литературы как одной из основных национально-культурных ценностей народа, особого способа познания жизни;</w:t>
      </w:r>
    </w:p>
    <w:p w14:paraId="5FC74A36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обеспечение культурной самоидентификации, осознание коммуникативно-эстетических возможностей родного языка на основе изучения выдающихся произведений культуры своего народа, российской и мировой культуры;</w:t>
      </w:r>
    </w:p>
    <w:p w14:paraId="7B76D89F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воспитание квалифицированного читателя со сформированным эстетическим вкусом, способного аргументировать свое мнение и оформлять его словесно в устных и письменных высказываниях разных жанров, создавать развернутые высказывания аналитического и интерпретирующего характера, участвовать в обсуждении прочитанного, сознательно планировать свое досуговое чтение;</w:t>
      </w:r>
    </w:p>
    <w:p w14:paraId="19615841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развитие способности понимать литературные художественные произведения, отражающие разные этнокультурные традиции;</w:t>
      </w:r>
    </w:p>
    <w:p w14:paraId="46837F45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6) 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научного, делового, публицистического, формирование умений воспринимать, анализировать, критически оценивать и интерпретировать прочитанное, осознавать художественную картину жизни, отраженную в литературном произведении, на уровне не только эмоционального восприятия, но и интеллектуального осмысления.</w:t>
      </w:r>
    </w:p>
    <w:p w14:paraId="142B7A92" w14:textId="5986E800" w:rsidR="001A3081" w:rsidRPr="001A3081" w:rsidRDefault="00C77893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 xml:space="preserve">       </w:t>
      </w:r>
      <w:r w:rsidR="001A3081" w:rsidRPr="001A308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Предметные результаты по учебному предмету «Иностранный язык» предметной области «Иностранные языки»</w:t>
      </w:r>
      <w:r w:rsidR="001A3081"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ориентированы на применение знаний, умений и навыков в учебных ситуациях и реальных жизненных условиях, должны отражать </w:t>
      </w:r>
      <w:proofErr w:type="spellStart"/>
      <w:r w:rsidR="001A3081"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="001A3081"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иноязычной коммуникативной компетенции на </w:t>
      </w:r>
      <w:proofErr w:type="spellStart"/>
      <w:r w:rsidR="001A3081"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допороговом</w:t>
      </w:r>
      <w:proofErr w:type="spellEnd"/>
      <w:r w:rsidR="001A3081"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уровне в совокупности ее составляющих - речевой, языковой, социокультурной, компенсаторной, </w:t>
      </w:r>
      <w:proofErr w:type="spellStart"/>
      <w:r w:rsidR="001A3081"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метапредметной</w:t>
      </w:r>
      <w:proofErr w:type="spellEnd"/>
      <w:r w:rsidR="001A3081"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(учебно-познавательной) и должны обеспечивать:</w:t>
      </w:r>
    </w:p>
    <w:p w14:paraId="6309FD11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1) овладение основными видами речевой деятельности в рамках следующего тематического содержания речи: Моя семья. Мои друзья. Свободное время современного подростка. Здоровый образ жизни. Школа. Мир современных профессий. Окружающий мир. Средства массовой информации и Интернет. Родная страна и страна/страны изучаемого языка. Выдающиеся люди родной страны и страны/стран изучаемого языка:</w:t>
      </w:r>
    </w:p>
    <w:p w14:paraId="113E60B3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говорение: уметь вести разные виды диалога в стандартных ситуациях общения (диалог этикетного характера, диалог-побуждение к действию, диалог-расспрос, диалог-обмен мнениями, комбинированный диалог) объемом до 8 реплик со стороны каждого собеседника в рамках тематического содержания речи с вербальными и (или) невербальными опорами или без них с соблюдением норм речевого этикета, принятых в стране/странах изучаемого языка; создавать устные связные монологические высказывания (описание/характеристика, повествование/сообщение) объемом 10-12 фраз с вербальными и (или) невербальными опорами или без них в рамках тематического содержания речи; передавать основное содержание </w:t>
      </w: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прочитанного/прослушанного текста; представлять результаты выполненной проектной работы объемом 10-12 фраз;</w:t>
      </w:r>
    </w:p>
    <w:p w14:paraId="21107F9B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proofErr w:type="spellStart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аудирование</w:t>
      </w:r>
      <w:proofErr w:type="spellEnd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 воспринимать на слух и понимать звучащие до 2 минут несложные аутентичные тексты, содержащие отдельные незнакомые слова и неизученные языковые явления, не препятствующие решению коммуникативной задачи, с разной глубиной проникновения в их содержание: с пониманием основного содержания текстов, пониманием нужной/интересующей/запрашиваемой информации;</w:t>
      </w:r>
    </w:p>
    <w:p w14:paraId="10FC2937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смысловое чтение: читать про себя и понимать несложные аутентичные тексты разного вида, жанра и стиля объемом 450-500 слов, содержащие незнакомые слова и отдельные неизученные языковые явления, не препятствующие решению коммуникативной задачи, с различной глубиной проникновения в их содержание: с пониманием основного содержания (определять тему, главную идею текста, цель его создания), пониманием нужной/интересующей/запрашиваемой информации (в том числе выявлять детали, важные для раскрытия основной идеи, содержания текста), полным пониманием содержания; читать </w:t>
      </w:r>
      <w:proofErr w:type="spellStart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несплошные</w:t>
      </w:r>
      <w:proofErr w:type="spellEnd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тексты (таблицы, диаграммы, схемы) и понимать представленную в них информацию;</w:t>
      </w:r>
    </w:p>
    <w:p w14:paraId="34C5D688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письменная речь: заполнять анкеты и формуляры, сообщая о себе основные сведения, в соответствии с нормами, принятыми в стране/странах изучаемого языка; писать электронное сообщение личного характера объемом 100-120 слов, соблюдая речевой этикет, принятый в стране/странах изучаемого языка; создавать небольшие письменные высказывания объемом 100-120 слов с опорой на план, картинку, таблицу и (или) прочитанный/прослушанный текст; преобразовывать предложенные схематичные модели (таблица, схема) в текстовой вариант представления информации; представлять результаты выполненной проектной работы объемом 100-120 слов;</w:t>
      </w:r>
    </w:p>
    <w:p w14:paraId="24C3F80C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2) овладение фонетическими навыками (различать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словах; владеть правилами чтения и осмысленно читать вслух небольшие аутентичные тексты объемом до 120 слов, построенные в основном на изученном языковом материале, с соблюдением правил чтения и соответствующей интонацией); орфографическими (применять правила орфографии в отношении изученного 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оформлять прямую речь; пунктуационно правильно оформлять электронное сообщение личного характера);</w:t>
      </w:r>
    </w:p>
    <w:p w14:paraId="0D0FB9A2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знание и понимание основных значений изученных лексических единиц (слова, словосочетания, речевые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 изучаемого иностранного языка; выявление признаков изученных грамматических и лексических явлений по заданным существенным основаниям; овладение логическими операциями по установлению существенного признака классификации, основания для сравнения, а также родовидовых отношений, по группировке понятий по содержанию; овладение техникой дедуктивных и индуктивных умозаключений, в том числе умозаключений по аналогии в отношении грамматики изучаемого языка;</w:t>
      </w:r>
    </w:p>
    <w:p w14:paraId="2F512417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овладение навыками употребления в устной и письменной речи не менее 1350 изученных лексических единиц (слов, словосочетаний, речевых клише), включая 500 лексических единиц, освоенных на уровне начального общего образования, образования родственных слов с использованием аффиксации, словосложения, конверсии;</w:t>
      </w:r>
    </w:p>
    <w:p w14:paraId="56E24E96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задачей;</w:t>
      </w:r>
    </w:p>
    <w:p w14:paraId="42EDAE3A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6) овладение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(основные национальные праздники, проведение досуга, система образования, этикетные особенности посещения гостей, традиции в питании); иметь элементарные представления о различных вариантах изучаемого иностранного языка; иметь базовые знания о социокультурном портрете и культурном наследии родной страны и страны/стран изучаемого языка; представлять родную страну и культуру на иностранном языке; проявлять уважение к иной культуре и разнообразию культур, соблюдать нормы вежливости в межкультурном общении;</w:t>
      </w:r>
    </w:p>
    <w:p w14:paraId="3341C9D4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7) овладение компенсаторными умениями: использовать при говорении переспрос; при говорении и письме - перифраз/толкование, синонимические средства, описание предмета вместо его названия; при чтении и </w:t>
      </w:r>
      <w:proofErr w:type="spellStart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аудировании</w:t>
      </w:r>
      <w:proofErr w:type="spellEnd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- языковую, в том числе контекстуальную, догадку;</w:t>
      </w:r>
    </w:p>
    <w:p w14:paraId="7DE88CEC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8) развитие умения классифицировать по разным признакам (в том числе устанавливать существенный признак классификации) названия предметов и явлений в рамках изученной тематики;</w:t>
      </w:r>
    </w:p>
    <w:p w14:paraId="5D7341CD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9) развитие умения сравнивать (в том числе устанавливать основания для сравнения) объекты, явления, процессы, их элементы и основные функции в рамках изученной тематики;</w:t>
      </w:r>
    </w:p>
    <w:p w14:paraId="29B05048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10) формирование умения рассматривать несколько вариантов решения коммуникативной задачи в продуктивных видах речевой деятельности;</w:t>
      </w:r>
    </w:p>
    <w:p w14:paraId="6C04A8D4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11) формирование умения прогнозировать трудности, которые могут возникнуть при решении коммуникативной задачи во всех видах речевой деятельности;</w:t>
      </w:r>
    </w:p>
    <w:p w14:paraId="09CDC295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12) приобретение опыта практической деятельности в повседневной жизни:</w:t>
      </w:r>
    </w:p>
    <w:p w14:paraId="35AE8175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участвовать в учебно-исследовательской, проектной деятельности предметного и </w:t>
      </w:r>
      <w:proofErr w:type="spellStart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межпредметного</w:t>
      </w:r>
      <w:proofErr w:type="spellEnd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характера с использованием иноязычных материалов и применением ИКТ; 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информационно-справочные системы в электронной форме;</w:t>
      </w:r>
    </w:p>
    <w:p w14:paraId="02A9293E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знакомить представителей других стран с культурой родной страны и традициями народов России;</w:t>
      </w:r>
    </w:p>
    <w:p w14:paraId="2E9FEACB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достигать взаимопонимания в процессе устного и письменного общения с носителями иностранного языка,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культур.</w:t>
      </w:r>
    </w:p>
    <w:p w14:paraId="258FE382" w14:textId="2D636783" w:rsidR="001A3081" w:rsidRPr="001A3081" w:rsidRDefault="00C77893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 xml:space="preserve">              </w:t>
      </w:r>
      <w:r w:rsidR="001A3081" w:rsidRPr="001A3081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 xml:space="preserve"> Предметные результаты по учебному предмету «Второй иностранный язык» предметной области «Иностранные языки»</w:t>
      </w:r>
      <w:r w:rsidR="001A3081" w:rsidRPr="001A3081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 xml:space="preserve"> </w:t>
      </w:r>
      <w:r w:rsidR="001A3081"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ориентированы на применение знаний, умений и навыков в учебных ситуациях и реальных жизненных условиях и должны отражать </w:t>
      </w:r>
      <w:proofErr w:type="spellStart"/>
      <w:r w:rsidR="001A3081"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="001A3081"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иноязычной коммуникативной компетенции на уровне, превышающем элементарный, в совокупности ее составляющих - речевой, языковой, социокультурной, компенсаторной, </w:t>
      </w:r>
      <w:proofErr w:type="spellStart"/>
      <w:r w:rsidR="001A3081"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метапредметной</w:t>
      </w:r>
      <w:proofErr w:type="spellEnd"/>
      <w:r w:rsidR="001A3081"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(учебно-познавательной), и должны обеспечивать:</w:t>
      </w:r>
    </w:p>
    <w:p w14:paraId="1C17B7FD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1) овладение основными видами речевой деятельности:</w:t>
      </w:r>
    </w:p>
    <w:p w14:paraId="54FA1C82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говорение: уметь вести разные виды диалога (диалог этикетного характера, диалог-побуждение к действию, диалог-расспрос, комбинированный диалог) объемом до 5 реплик со стороны каждого собеседника в рамках тематического содержания речи с вербальными и (или) невербальными опорами или без них, с соблюдением норм речевого этикета, принятых в стране/странах изучаемого языка; создавать устные связные монологические высказывания (описание/характеристика; повествование/сообщение) объемом 7-9 фраз с вербальными и (или) невербальными опорами или без них в рамках тематического содержания речи; передавать </w:t>
      </w: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основное содержание прочитанного/прослушанного текста; представлять результаты выполненной проектной работы объемом 7-9 фраз;</w:t>
      </w:r>
    </w:p>
    <w:p w14:paraId="1A247887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proofErr w:type="spellStart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аудирование</w:t>
      </w:r>
      <w:proofErr w:type="spellEnd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 воспринимать на слух и понимать звучащие до 1,5 минут несложные аутентичные тексты, содержащие отдельные незнакомые слова, не препятствующие решению коммуникативной задачи, с разной глубиной проникновения в их содержание: пониманием основного содержания текстов, пониманием нужной/интересующей/запрашиваемой информации;</w:t>
      </w:r>
    </w:p>
    <w:p w14:paraId="04308998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смысловое чтение: читать про себя и понимать несложные аутентичные тексты разного вида, жанра и стиля объемом 250-300 слов, содержащие отдельные незнакомые слова и неизученные языковые явления, не препятствующие решению коммуникативной задачи, с различной глубиной проникновения в их содержание: с пониманием основного содержания (определять тему текста, основные факты/события), пониманием нужной/интересующей/запрашиваемой информации; читать </w:t>
      </w:r>
      <w:proofErr w:type="spellStart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несплошные</w:t>
      </w:r>
      <w:proofErr w:type="spellEnd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тексты (таблицы, диаграммы, схемы) и понимать представленную в них информацию;</w:t>
      </w:r>
    </w:p>
    <w:p w14:paraId="551B48AF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письменная речь: составлять план прочитанного/прослушанного текста; заполнять анкеты и формуляры, сообщая о себе основные сведения, в соответствии с нормами, принятыми в стране/странах изучаемого языка; писать электронное сообщение личного характера объемом до 90 слов в ответ на письмо-стимул, соблюдая речевой этикет, принятый в стране/странах изучаемого языка; создавать небольшие письменные высказывания объемом до 90 слов с опорой на план, картинку, таблицу и (или) прочитанный/прослушанный текст; представлять результаты выполненной проектной работы объемом до 90 слов;</w:t>
      </w:r>
    </w:p>
    <w:p w14:paraId="12C051D2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2) овладение фонетическими навыками (различать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правила отсутствия фразового ударения на служебных словах; владеть правилами чтения и осмысленно читать вслух небольшие аутентичные тексты объемом до 100 слов, построенные в основном на изученном языковом материале, с соблюдением правил чтения и соответствующей интонацией); орфографическими (применять правила орфографии в отношении изученного лексико-грамматического материала) и пунктуационными навыками (использовать точку, вопросительный и восклицательный знаки в конце предложения, апостроф, запятую при перечислении; пунктуационно правильно оформлять электронное сообщение личного характера);</w:t>
      </w:r>
    </w:p>
    <w:p w14:paraId="770F9C82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знание и понимание основных значений изученных лексических единиц (слова, словосочетания, речевые клише); основных способов словообразования (аффиксация, словосложение, конверсия); особенностей структуры простых и сложных предложений и различных коммуникативных типов предложений изучаемого иностранного языка; овладение выявлением признаков изученных грамматических и лексических явлений по заданным существенным основаниям; логическими операциями по установлению существенного признака классификации, основания для сравнения, а также родовидовых отношений, по группировке понятий по содержанию; осуществлением дедуктивных и индуктивных умозаключений, в том числе умозаключений по аналогии в отношении грамматики изучаемого языка;</w:t>
      </w:r>
    </w:p>
    <w:p w14:paraId="2CF42269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овладение навыками употребления в устной и письменной речи не менее 850 изученных лексических единиц (слов, словосочетаний, речевых клише), образования родственных слов с использованием аффиксации, словосложения, конверсии;</w:t>
      </w:r>
    </w:p>
    <w:p w14:paraId="2CD8E14D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задачей;</w:t>
      </w:r>
    </w:p>
    <w:p w14:paraId="17480192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6) овладение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в рамках указанного тематического содержания </w:t>
      </w: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речи (основные национальные праздники, проведение досуга, этикетные особенности посещения гостей, традиции в питании); иметь элементарные представления о различных вариантах изучаемого иностранного языка; иметь базовые знания о социокультурном портрете и культурном наследии родной страны и страны/стран изучаемого языка; уметь называть родную страну и страну/страны изучаемого языка, их столицы на изучаемом языке; уметь кратко представить Россию и свою малую родину; проявлять уважение к иной культуре и соблюдать нормы вежливости в межкультурном общении;</w:t>
      </w:r>
    </w:p>
    <w:p w14:paraId="4070F32A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7) овладение компенсаторными умениями: использовать при говорении переспрос; при чтении и </w:t>
      </w:r>
      <w:proofErr w:type="spellStart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аудировании</w:t>
      </w:r>
      <w:proofErr w:type="spellEnd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- языковую, в том числе контекстуальную, догадку;</w:t>
      </w:r>
    </w:p>
    <w:p w14:paraId="482D63C8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8) развитие умения классифицировать по разным признакам (в том числе устанавливать существенный признак классификации) названия предметов и явлений в рамках изученной тематики;</w:t>
      </w:r>
    </w:p>
    <w:p w14:paraId="1059BB1D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9) развитие умения сравнивать (в том числе устанавливать основания для сравнения) объекты, явления, процессы, их элементы и основные функции в рамках изученной тематики;</w:t>
      </w:r>
    </w:p>
    <w:p w14:paraId="5D6BF7A3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10) формирование умения рассматривать несколько вариантов решения коммуникативной задачи в продуктивных видах речевой деятельности;</w:t>
      </w:r>
    </w:p>
    <w:p w14:paraId="12081996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11) формирование умения прогнозировать трудности, которые могут возникнуть при решении коммуникативной задачи во всех видах речевой деятельности;</w:t>
      </w:r>
    </w:p>
    <w:p w14:paraId="5BCA3C26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12) приобретение опыта практической деятельности в повседневной жизни:</w:t>
      </w:r>
    </w:p>
    <w:p w14:paraId="78726188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участвовать в учебно-исследовательской, проектной деятельности предметного и </w:t>
      </w:r>
      <w:proofErr w:type="spellStart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межпредметного</w:t>
      </w:r>
      <w:proofErr w:type="spellEnd"/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характера с использованием иноязычных материалов и применением ИКТ; соблюдать правила информационной безопасности в ситуациях повседневной жизни и при работе в сети Интернет; использовать иноязычные словари и справочники, в том числе электронные;</w:t>
      </w:r>
    </w:p>
    <w:p w14:paraId="5714958B" w14:textId="77777777" w:rsidR="001A3081" w:rsidRPr="001A3081" w:rsidRDefault="001A3081" w:rsidP="001A3081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знакомить представителей других стран с культурой родной страны и традициями народов России;</w:t>
      </w:r>
    </w:p>
    <w:p w14:paraId="4BB9C824" w14:textId="77777777" w:rsidR="001A3081" w:rsidRDefault="001A3081" w:rsidP="00C77893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A3081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достигать взаимопонимания в процессе устного и письменного общения с носителями иностранного языка,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культур.</w:t>
      </w:r>
    </w:p>
    <w:p w14:paraId="2B575250" w14:textId="77777777" w:rsidR="0011296E" w:rsidRPr="0011296E" w:rsidRDefault="0011296E" w:rsidP="00C77893">
      <w:pPr>
        <w:shd w:val="clear" w:color="auto" w:fill="FFFFFF"/>
        <w:spacing w:before="0" w:beforeAutospacing="0" w:after="0" w:afterAutospacing="0" w:line="270" w:lineRule="atLeast"/>
        <w:ind w:right="365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Предметные результаты по предметной области «Математика и информатика» должны обеспечивать:</w:t>
      </w:r>
    </w:p>
    <w:p w14:paraId="4FFD931D" w14:textId="77777777" w:rsidR="0011296E" w:rsidRPr="0011296E" w:rsidRDefault="0011296E" w:rsidP="00C77893">
      <w:pPr>
        <w:shd w:val="clear" w:color="auto" w:fill="FFFFFF"/>
        <w:spacing w:before="0" w:beforeAutospacing="0" w:after="0" w:afterAutospacing="0" w:line="270" w:lineRule="atLeast"/>
        <w:ind w:right="365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val="ru-RU" w:eastAsia="ru-RU"/>
        </w:rPr>
        <w:t>По учебному предмету «Математика» (включая учебные курсы «Алгебра», «Геометрия», «Вероятность и статистика») (на базовом уровне):</w:t>
      </w:r>
    </w:p>
    <w:p w14:paraId="4E01A763" w14:textId="77777777" w:rsidR="0011296E" w:rsidRPr="0011296E" w:rsidRDefault="0011296E" w:rsidP="00C77893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1) 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предметов;</w:t>
      </w:r>
    </w:p>
    <w:p w14:paraId="307F515D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2) 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</w:r>
      <w:proofErr w:type="spellStart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контрпримеры</w:t>
      </w:r>
      <w:proofErr w:type="spellEnd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строить высказывания и отрицания высказываний;</w:t>
      </w:r>
    </w:p>
    <w:p w14:paraId="1F6132CE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вычислений;</w:t>
      </w:r>
    </w:p>
    <w:p w14:paraId="6EE6D064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расчеты по формулам, преобразования целых, дробно-</w:t>
      </w: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разности;</w:t>
      </w:r>
    </w:p>
    <w:p w14:paraId="27D57814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систем;</w:t>
      </w:r>
    </w:p>
    <w:p w14:paraId="436C5289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6) умение оперировать понятиями: функция, график функции, нули функции, промежутки </w:t>
      </w:r>
      <w:proofErr w:type="spellStart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знакопостоянства</w:t>
      </w:r>
      <w:proofErr w:type="spellEnd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величинами;</w:t>
      </w:r>
    </w:p>
    <w:p w14:paraId="2DA71F3F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7) 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жизни;</w:t>
      </w:r>
    </w:p>
    <w:p w14:paraId="7F6686AE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8) 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результатов;</w:t>
      </w:r>
    </w:p>
    <w:p w14:paraId="1B49B667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9) 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четырехугольник,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фактов;</w:t>
      </w:r>
    </w:p>
    <w:p w14:paraId="75E74430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10) 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мире;</w:t>
      </w:r>
    </w:p>
    <w:p w14:paraId="442FDD2C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11) 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площадей;</w:t>
      </w:r>
    </w:p>
    <w:p w14:paraId="7B44C503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12) умение изображать плоские фигуры и их комбинации, пространственные фигуры от руки, с помощью чертежных инструментов и электронных средств по текстовому или символьному описанию;</w:t>
      </w:r>
    </w:p>
    <w:p w14:paraId="1846F0BD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13) 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жизни;</w:t>
      </w:r>
    </w:p>
    <w:p w14:paraId="748E44D2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14) 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</w:t>
      </w: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мире;</w:t>
      </w:r>
    </w:p>
    <w:p w14:paraId="10F3150B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15) 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явлениях;</w:t>
      </w:r>
    </w:p>
    <w:p w14:paraId="587AF813" w14:textId="77777777" w:rsidR="0011296E" w:rsidRPr="0011296E" w:rsidRDefault="0011296E" w:rsidP="00C77893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16) 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истории.</w:t>
      </w:r>
    </w:p>
    <w:p w14:paraId="0DC84E61" w14:textId="77777777" w:rsidR="0011296E" w:rsidRPr="0011296E" w:rsidRDefault="0011296E" w:rsidP="00C77893">
      <w:pPr>
        <w:shd w:val="clear" w:color="auto" w:fill="FFFFFF"/>
        <w:spacing w:before="0" w:beforeAutospacing="0" w:after="0" w:afterAutospacing="0" w:line="270" w:lineRule="atLeast"/>
        <w:ind w:right="365"/>
        <w:jc w:val="center"/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val="ru-RU" w:eastAsia="ru-RU"/>
        </w:rPr>
        <w:t>По учебному предмету «Математика» (включая учебные курсы «Алгебра», «Геометрия», «Вероятность и статистика») (на углубленном уровне):</w:t>
      </w:r>
    </w:p>
    <w:p w14:paraId="5873A17A" w14:textId="77777777" w:rsidR="0011296E" w:rsidRPr="0011296E" w:rsidRDefault="0011296E" w:rsidP="00C77893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1</w:t>
      </w: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 умение свободно оперировать понятиями: множество, подмножество, операции над множествами; умение использовать графическое представление множеств для описания реальных процессов и явлений, при решении задач из других учебных предметов;</w:t>
      </w:r>
    </w:p>
    <w:p w14:paraId="67069A2D" w14:textId="77777777" w:rsidR="0011296E" w:rsidRPr="0011296E" w:rsidRDefault="0011296E" w:rsidP="00C77893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2) умение свободно оперировать понятиями: высказывание, истинность и ложность высказываний, операции над высказываниями, таблицы истинности; умение строить высказывания и рассуждения на основе логических правил, решать логические задачи;</w:t>
      </w:r>
    </w:p>
    <w:p w14:paraId="03559235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3) умение свободно оперировать понятиями: определение, аксиома, теорема, доказательство, равносильные формулировки утверждений, обратное и противоположное утверждение; умение приводить примеры и </w:t>
      </w:r>
      <w:proofErr w:type="spellStart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контрпримеры</w:t>
      </w:r>
      <w:proofErr w:type="spellEnd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 умение выводить формулы и приводить доказательства, в том числе методом «от противного» и методом математической индукции;</w:t>
      </w:r>
    </w:p>
    <w:p w14:paraId="04D6B747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умение свободно оперировать понятиями: граф, степень (валентность) вершины, связный граф, дерево, цикл, планарный граф; умение задавать и описывать графы разными способами;</w:t>
      </w:r>
    </w:p>
    <w:p w14:paraId="3C41BEDD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умение свободно оперировать понятиями: перестановки и факториал, число сочетаний, треугольник Паскаля; умение применять правило комбинаторного умножения и комбинаторные формулы для решения задач;</w:t>
      </w:r>
    </w:p>
    <w:p w14:paraId="4143F43C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6) умение свободно оперировать понятиями: натуральное число, простое и составное число, целое число, модуль числа, обыкновенная дробь и десятичная дробь, стандартный вид числа, рациональное и иррациональные числа; множества натуральных, целых, рациональных, действительных (вещественных) чисел; умение сравнивать и упорядочивать числа, представлять числа на координатной прямой, округлять числа, делать прикидку и оценку результата вычислений;</w:t>
      </w:r>
    </w:p>
    <w:p w14:paraId="66FD745E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7) умение доказывать и использовать признаки делимости на 2, 4, 8, 5, 3, 6, 9, 10, 11, признаки делимости суммы и произведения целых чисел при решении задач; умение находить наибольший общий делитель и наименьшее общее кратное чисел и использовать их при решении задач, применять алгоритм Евклида; умение свободно оперировать понятием остатка по модулю, находить остатки суммы и произведения по данному модулю; умение записывать натуральные числа в различных позиционных системах счисления, преобразовывать запись числа из одной системы счисления в другую;</w:t>
      </w:r>
    </w:p>
    <w:p w14:paraId="24661A6F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8) умение свободно оперировать понятиями: числовое и алгебраическое выражение, алгебраическая дробь, степень с целым показателем, арифметический квадратный корень, корень натуральной степени больше единицы, степень с рациональным показателем, одночлен, многочлен; умение выполнять расчеты по формулам, преобразования целых, дробно-рациональных выражений и выражений с корнями; умение выполнять преобразования многочленов, в том числе разложение на множители;</w:t>
      </w:r>
    </w:p>
    <w:p w14:paraId="7C10D775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9) умение свободно оперировать понятиями: тождество, тождественное преобразование, числовое равенство, уравнение с одной переменной, линейное уравнение, квадратное уравнение, неравенство; умение решать линейные и квадратные уравнения, дробно-рациональные уравнения с одной переменной, системы уравнений, линейные, квадратные и дробно-рациональные неравенства с одной переменной и их системы; умение составлять и решать уравнения, неравенства и их системы (в том числе с ограничениями, например, в целых числах) при решении математических задач, задач из других учебных предметов и реальной жизни; умение решать уравнения, неравенства и системы графическим методом; знакомство с уравнениями и неравенствами с параметром;</w:t>
      </w:r>
    </w:p>
    <w:p w14:paraId="2D269A1E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10) умение свободно оперировать понятиями: зависимость, функция, график функции, выполнять исследование функции; умение свободно оперировать понятиями: прямая пропорциональность, линейная функция, квадратичная функция, обратная пропорциональность, парабола, гипербола, кусочно-заданная функция; умение строить графики функций, выполнять преобразования графиков функций; умение использовать графики для исследования процессов и зависимостей; при решении задач из других учебных предметов и реальной жизни; умение выражать формулами зависимости между величинами;</w:t>
      </w:r>
    </w:p>
    <w:p w14:paraId="3CF3390E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11) умение свободно оперировать понятиями: последовательность, ограниченная последовательность, монотонно возрастающая (убывающая) последовательность, арифметическая и геометрическая прогрессии; умение описывать и задавать последовательности, в том числе с помощью рекуррентных формул;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жизни; знакомство со сходимостью последовательностей; умение суммировать бесконечно убывающие геометрические прогрессии;</w:t>
      </w:r>
    </w:p>
    <w:p w14:paraId="59E0A4DA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12) умение решать задачи разных типов, 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результатов;</w:t>
      </w:r>
    </w:p>
    <w:p w14:paraId="1A212613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13) умение свободно оперировать понятиями: столбиковые и круговые диаграммы, таблицы, среднее значение, медиана, наибольшее и наименьшее значение, рассеивание, размах, дисперсия и стандартное отклонение числового набора, статистические данные, статистическая устойчивость, группировка данных; знакомство со случайной изменчивостью в природе и обществе; умение выбирать способ представления информации, соответствующий природе данных и целям исследования; анализировать и сравнивать статистические характеристики числовых наборов, в том числе при решении задач из других учебных предметов;</w:t>
      </w:r>
    </w:p>
    <w:p w14:paraId="04BE6971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14) умение свободно оперировать понятиями: случайный опыт (случайный эксперимент), элементарное случайное событие (элементарный исход) опыта, случайное событие, частота и вероятность случайного события, условная вероятность, независимые события, дерево случайного эксперимента; умение находить вероятности событий в опытах с равновозможными элементарными событиями; знакомство с ролью маловероятных и практически достоверных событий в природных и социальных явлениях; умение оценивать вероятности событий и явлений в природе и обществе; умение выполнять операции над случайными событиями, находить вероятности событий, в том числе с применением формул и графических схем (диаграмм Эйлера, графов); умение приводить примеры случайных величин и находить их числовые характеристики; знакомство с понятием математического ожидания случайной величины; представление о законе больших чисел и о роли закона больших чисел в природе и в социальных явлениях;</w:t>
      </w:r>
    </w:p>
    <w:p w14:paraId="17DFD2EB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15) умение свободно оперировать понятиями: точка, прямая, отрезок, луч, угол, длина отрезка, параллельность и перпендикулярность прямых, отношение «лежать между», проекция, перпендикуляр и наклонная; умение свободно оперировать понятиями: треугольник, равнобедренный треугольник, равносторонний (правильный) треугольник, прямоугольный </w:t>
      </w: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треугольник, угол треугольника, внешний угол треугольника, медиана, высота, биссектриса треугольника, ломаная, многоугольник, четырехугольник, параллелограмм, ромб, прямоугольник, трапеция, окружность и круг, центральный угол, вписанный угол, вписанная в многоугольник окружность, описанная около многоугольника окружность, касательная к окружности;</w:t>
      </w:r>
    </w:p>
    <w:p w14:paraId="00AB4410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16) умение свободно оперировать понятиями: равные фигуры, равные отрезки, равные углы, равные треугольники, признаки равенства треугольников, признаки равенства прямоугольных треугольников;</w:t>
      </w:r>
    </w:p>
    <w:p w14:paraId="455EC040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17) умение свободно оперировать понятиями: длина линии, величина угла, тригонометрические функции углов треугольника, площадь фигуры; умение выводить и использовать формулы для нахождения длин, площадей и величин углов; умение свободно оперировать формулами, выражающими свойства изученных фигур; умение использовать свойства равновеликих и равносоставленных фигур, теорему Пифагора, теоремы косинусов и синусов, теорему о вписанном угле, свойства касательных и секущих к окружности, формулы площади треугольника, суммы углов многоугольника при решении задач; умение выполнять измерения, вычисления и сравнения длин, расстояний, углов, площадей; умение оценивать размеры объектов в окружающем мире;</w:t>
      </w:r>
    </w:p>
    <w:p w14:paraId="5F02380F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18) умение свободно оперировать понятиями: движение на плоскости, параллельный перенос, симметрия, поворот, преобразование подобия, подобие фигур; распознавать равные и подобные фигуры, в том числе в природе, искусстве, архитектуре и среди предметов окружающей обстановки; умение использовать геометрические отношения для решения задач, возникающих в реальной жизни;</w:t>
      </w:r>
    </w:p>
    <w:p w14:paraId="732D7076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19) умение свободно оперировать свойствами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признакам; умение выполнять необходимые дополнительные построения, исследовать возможность применения теорем и формул для решения задач;</w:t>
      </w:r>
    </w:p>
    <w:p w14:paraId="314056FA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20) умение свободно оперировать понятиями: вектор, сумма, разность векторов, произведение вектора на число, скалярное произведение векторов, координаты на плоскости, координаты вектора, ориентированная площадь параллелограмма; умение пользоваться векторным и координатным методом на плоскости для решения задач; умение находить уравнения прямой и окружности по данным элементам, использовать уравнения прямой и окружности для решения задач, использовать векторы и координаты для решения математических задач и задач из других учебных предметов;</w:t>
      </w:r>
    </w:p>
    <w:p w14:paraId="0C559542" w14:textId="77777777" w:rsidR="0011296E" w:rsidRPr="0011296E" w:rsidRDefault="0011296E" w:rsidP="00C77893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21) умение выбирать подходящий метод для решения задачи, приводить примеры математических закономерностей в природе и общественной жизни, распознавать проявление законов математики в искусстве; умение описывать отдельные выдающиеся результаты, полученные в ходе развития математики как науки; приводить примеры математических открытий и их авторов в отечественной и всемирной истории.</w:t>
      </w:r>
    </w:p>
    <w:p w14:paraId="549FBAF1" w14:textId="77777777" w:rsidR="0011296E" w:rsidRPr="0011296E" w:rsidRDefault="0011296E" w:rsidP="00C77893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предмету «Информатика» (на базовом уровне):</w:t>
      </w:r>
    </w:p>
    <w:p w14:paraId="0ED39EBF" w14:textId="77777777" w:rsidR="0011296E" w:rsidRPr="0011296E" w:rsidRDefault="0011296E" w:rsidP="00C77893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1) 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задач; умение оперировать единицами измерения информационного объема и скорости передачи данных;</w:t>
      </w:r>
    </w:p>
    <w:p w14:paraId="677DCE24" w14:textId="77777777" w:rsidR="0011296E" w:rsidRPr="0011296E" w:rsidRDefault="0011296E" w:rsidP="0011296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2) умение пояснять на примерах различия между позиционными и непозиционными системами счисления;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ними;</w:t>
      </w:r>
    </w:p>
    <w:p w14:paraId="605A233A" w14:textId="77777777" w:rsidR="0011296E" w:rsidRPr="0011296E" w:rsidRDefault="0011296E" w:rsidP="0011296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умение кодировать и декодировать сообщения по заданным правилам; понимание основных принципов кодирования информации различной природы: текстовой (на углубленном уровне: в различных кодировках), графической, аудио;</w:t>
      </w:r>
    </w:p>
    <w:p w14:paraId="7D065457" w14:textId="77777777" w:rsidR="0011296E" w:rsidRPr="0011296E" w:rsidRDefault="0011296E" w:rsidP="0011296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4) владение понятиями: высказывание, логическая операция, логическое выражение; 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программирования;</w:t>
      </w:r>
    </w:p>
    <w:p w14:paraId="76DE7980" w14:textId="77777777" w:rsidR="0011296E" w:rsidRPr="0011296E" w:rsidRDefault="0011296E" w:rsidP="0011296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развитие алгоритмического мышления как необходимого условия профессиональной деятельности в современном обществе; понимание сущности алгоритма и его свойств;</w:t>
      </w:r>
    </w:p>
    <w:p w14:paraId="4FE812EB" w14:textId="77777777" w:rsidR="0011296E" w:rsidRPr="0011296E" w:rsidRDefault="0011296E" w:rsidP="0011296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6) умение составлять, выполнять вручную и на компьютере несложные алгоритмы для управления исполнителями (Черепашка, Чертежник); создавать и отлаживать программы на одном из языков программирования (</w:t>
      </w:r>
      <w:proofErr w:type="spellStart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Python</w:t>
      </w:r>
      <w:proofErr w:type="spellEnd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C++, Паскаль, </w:t>
      </w:r>
      <w:proofErr w:type="spellStart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Java</w:t>
      </w:r>
      <w:proofErr w:type="spellEnd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С#, Школьный Алгоритмический Язык), 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значений;</w:t>
      </w:r>
    </w:p>
    <w:p w14:paraId="152A9F1C" w14:textId="77777777" w:rsidR="0011296E" w:rsidRPr="0011296E" w:rsidRDefault="0011296E" w:rsidP="0011296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7) 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последовательности;</w:t>
      </w:r>
    </w:p>
    <w:p w14:paraId="1F26B191" w14:textId="77777777" w:rsidR="0011296E" w:rsidRPr="0011296E" w:rsidRDefault="0011296E" w:rsidP="0011296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8) </w:t>
      </w:r>
      <w:proofErr w:type="spellStart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представлений о назначении основных компонентов компьютера; использование различных программных систем и сервисов компьютера, программного обеспечения; умение соотносить информацию о характеристиках персонального компьютера с решаемыми задачами; представление об истории и тенденциях развития информационных технологий, в том числе глобальных сетей; 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каталоги;</w:t>
      </w:r>
    </w:p>
    <w:p w14:paraId="2A76CA97" w14:textId="77777777" w:rsidR="0011296E" w:rsidRPr="0011296E" w:rsidRDefault="0011296E" w:rsidP="0011296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9) 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информации, навыками создания личного информационного пространства; владение умениями пользования цифровыми сервисами государственных услуг, цифровыми образовательными сервисами;</w:t>
      </w:r>
    </w:p>
    <w:p w14:paraId="2A46BE33" w14:textId="77777777" w:rsidR="0011296E" w:rsidRPr="0011296E" w:rsidRDefault="0011296E" w:rsidP="0011296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10) 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 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расчетов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областей;</w:t>
      </w:r>
    </w:p>
    <w:p w14:paraId="76FB7EF8" w14:textId="77777777" w:rsidR="0011296E" w:rsidRPr="0011296E" w:rsidRDefault="0011296E" w:rsidP="0011296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11) </w:t>
      </w:r>
      <w:proofErr w:type="spellStart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представлений о сферах профессиональной деятельности, связанных с информатикой, программированием и современными информационно-коммуникационными технологиями, основанными на достижениях науки и IТ-отрасли;</w:t>
      </w:r>
    </w:p>
    <w:p w14:paraId="2942E522" w14:textId="77777777" w:rsidR="0011296E" w:rsidRPr="0011296E" w:rsidRDefault="0011296E" w:rsidP="0011296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12) освоение и соблюдение требований безопасной эксплуатации технических средств информационно-коммуникационных технологий;</w:t>
      </w:r>
    </w:p>
    <w:p w14:paraId="065D18B4" w14:textId="77777777" w:rsidR="0011296E" w:rsidRPr="0011296E" w:rsidRDefault="0011296E" w:rsidP="0011296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13) умение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сети;</w:t>
      </w:r>
    </w:p>
    <w:p w14:paraId="3C897294" w14:textId="77777777" w:rsidR="0011296E" w:rsidRPr="0011296E" w:rsidRDefault="0011296E" w:rsidP="0011296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14) умение использовать различные средства защиты от вредоносного программного обеспечения, умение обеспечивать личную безопасность при использовании ресурсов сети Интернет, в том числе умение защищать персональную информацию от несанкционированного доступа и его последствий (разглашения, подмены, утраты данных) с учетом основных технологических и социально-психологических аспектов использования сети Интернет (сетевая </w:t>
      </w: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анонимность, цифровой след, аутентичность субъектов и ресурсов, опасность вредоносного кода);</w:t>
      </w:r>
    </w:p>
    <w:p w14:paraId="7FFD72A6" w14:textId="77777777" w:rsidR="0011296E" w:rsidRPr="0011296E" w:rsidRDefault="0011296E" w:rsidP="0011296E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15) умение 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кибербуллинг</w:t>
      </w:r>
      <w:proofErr w:type="spellEnd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фишинг</w:t>
      </w:r>
      <w:proofErr w:type="spellEnd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).</w:t>
      </w:r>
    </w:p>
    <w:p w14:paraId="4230F90B" w14:textId="77777777" w:rsidR="0011296E" w:rsidRPr="0011296E" w:rsidRDefault="0011296E" w:rsidP="00C77893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предмету «Информатика» (на углубленном уровне):</w:t>
      </w:r>
    </w:p>
    <w:p w14:paraId="7C9F3267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1) свободное владение основными понятиями: информация, передача, хранение и обработка информации, алгоритм, модель, моделирование и их использование для решения учебных и практических задач; умение свободно оперировать единицами измерения информационного объема и скорости передачи данных;</w:t>
      </w:r>
    </w:p>
    <w:p w14:paraId="025D9E45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2) понимание различия между позиционными и непозиционными системами счисления; умение записать, сравнить и произвести арифметические операции над целыми числами в позиционных системах счисления;</w:t>
      </w:r>
    </w:p>
    <w:p w14:paraId="5C8D727D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умение кодировать и декодировать сообщения по заданным правилам; понимание основных принципов кодирования информации различной природы: числовой, текстовой (в различных современных кодировках), графической (в растровом и векторном представлении), аудио;</w:t>
      </w:r>
    </w:p>
    <w:p w14:paraId="396E12CF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свободное оперирование понятиями: высказывание, логическая операция, логическое выражение; умение записывать логические выражения с использованием дизъюнкции, конъюнкции, отрицания, импликации и эквивалентности,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выражений, восстанавливать логические выражения по таблице истинности, записывать логические выражения на изучаемом языке программирования;</w:t>
      </w:r>
    </w:p>
    <w:p w14:paraId="4ED4612C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владение терминологией, связанной с графами (вершина, ребро, путь, длина ребра и пути) и деревьями (корень, лист, высота дерева); умение использовать графы и деревья для моделирования систем сетевой и иерархической структуры; умение находить кратчайший путь в заданной графе;</w:t>
      </w:r>
    </w:p>
    <w:p w14:paraId="44A0A3E2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6) наличие развитого алгоритмического мышления как необходимого условия профессиональной деятельности в современном обществе; свободное оперирование понятиями «исполнитель», «алгоритм», «программа», понимание разницы между употреблением этих терминов в обыденной речи и в информатике; умение выбирать подходящий алгоритм для решения задачи;</w:t>
      </w:r>
    </w:p>
    <w:p w14:paraId="61BBF934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7) свободное оперирование понятиями: переменная, тип данных, операция присваивания, арифметические и логические операции, включая операции целочисленного деления и остатка от деления; умение создавать программы на современном языке программирования общего назначения: </w:t>
      </w:r>
      <w:proofErr w:type="spellStart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Python</w:t>
      </w:r>
      <w:proofErr w:type="spellEnd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C++ (JAVA, С#), реализующие алгоритмы обработки числовых данных с использованием ветвлений, циклов со счетчиком, циклов с условиями, подпрограмм (алгоритмы проверки делимости одного целого числа на другое, проверки натурального числа на простоту, разложение на простые сомножители, выделение цифр из натурального числа, поиск максимумов, минимумов, суммы числовой последовательности и т.п.); владение техникой отладки и выполнения полученной программы в используемой среде разработки;</w:t>
      </w:r>
    </w:p>
    <w:p w14:paraId="03543382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8) умение составлять программы для решения типовых задач обработки массивов данных: числовых массивов, матриц, строк (других коллекций); умение записывать простые алгоритмы сортировки массивов на изучаемом языке программирования; умение использовать простые приемы динамического программирования, бинарного поиска, составлять и реализовывать несложные рекурсивные алгоритмы;</w:t>
      </w:r>
    </w:p>
    <w:p w14:paraId="5048C01E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9) </w:t>
      </w:r>
      <w:proofErr w:type="spellStart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представлений о назначении основных компонентов компьютера; умение соотносить информацию о характеристиках персонального компьютера с решаемыми задачами; представление об истории и тенденциях развития информационных технологий, в том числе глобальных сетей; владение умением ориентироваться в иерархической структуре файловой системы, работать с файловой системой персонального компьютера и облачными хранилищами с использованием графического интерфейса: создавать, копировать, перемещать, переименовывать, удалять и архивировать файлы и каталоги;</w:t>
      </w:r>
    </w:p>
    <w:p w14:paraId="11FF1A17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10) свободное 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информации, навыками создания личного информационного пространства; владение умениями пользования цифровыми сервисами государственных услуг, цифровыми образовательными сервисами;</w:t>
      </w:r>
    </w:p>
    <w:p w14:paraId="0298B103" w14:textId="77777777" w:rsidR="0011296E" w:rsidRPr="0011296E" w:rsidRDefault="0011296E" w:rsidP="0011296E">
      <w:pPr>
        <w:shd w:val="clear" w:color="auto" w:fill="FFFFFF"/>
        <w:tabs>
          <w:tab w:val="left" w:pos="8789"/>
        </w:tabs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11) 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 умение формализовать и структурировать информацию, использовать электронные таблицы для обработки, анализа и визуализации числовых данных, в том числе с выделением диапазона таблицы и упорядочиванием его элементов; умение применять в электронных таблицах формулы для расчетов с использованием встроенных функций с использованием абсолютной, относительной, смешанной адресации; использовать электронные таблицы для численного моделирования в несложных задачах из разных предметных областей; оценивать адекватность модели моделируемому объекту и целям моделирования;</w:t>
      </w:r>
    </w:p>
    <w:p w14:paraId="36CB6C99" w14:textId="77777777" w:rsidR="0011296E" w:rsidRPr="0011296E" w:rsidRDefault="0011296E" w:rsidP="0011296E">
      <w:pPr>
        <w:shd w:val="clear" w:color="auto" w:fill="FFFFFF"/>
        <w:tabs>
          <w:tab w:val="left" w:pos="8789"/>
        </w:tabs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12) </w:t>
      </w:r>
      <w:proofErr w:type="spellStart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представлений о сферах профессиональной деятельности, связанных с информатикой, программированием и современными информационно-коммуникационными технологиями, основанными на достижениях науки и IТ-отрасли;</w:t>
      </w:r>
    </w:p>
    <w:p w14:paraId="3511FF61" w14:textId="77777777" w:rsidR="0011296E" w:rsidRPr="0011296E" w:rsidRDefault="0011296E" w:rsidP="0011296E">
      <w:pPr>
        <w:shd w:val="clear" w:color="auto" w:fill="FFFFFF"/>
        <w:tabs>
          <w:tab w:val="left" w:pos="8789"/>
        </w:tabs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13) освоение и соблюдение требований безопасной эксплуатации технических средств информационно-коммуникационных технологий;</w:t>
      </w:r>
    </w:p>
    <w:p w14:paraId="0E7EF5E5" w14:textId="77777777" w:rsidR="0011296E" w:rsidRPr="0011296E" w:rsidRDefault="0011296E" w:rsidP="0011296E">
      <w:pPr>
        <w:shd w:val="clear" w:color="auto" w:fill="FFFFFF"/>
        <w:tabs>
          <w:tab w:val="left" w:pos="8789"/>
        </w:tabs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14) умение соблюдать сетевой этикет, базовые нормы информационной этики и права при работе с приложениями на любых устройствах и в сети Интернет, выбирать безопасные стратегии поведения в сети;</w:t>
      </w:r>
    </w:p>
    <w:p w14:paraId="37AC1ADF" w14:textId="77777777" w:rsidR="0011296E" w:rsidRPr="0011296E" w:rsidRDefault="0011296E" w:rsidP="00C77893">
      <w:pPr>
        <w:shd w:val="clear" w:color="auto" w:fill="FFFFFF"/>
        <w:tabs>
          <w:tab w:val="left" w:pos="8789"/>
        </w:tabs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15) умение использовать различные средства защиты от вредоносного программного обеспечения, умение обеспечивать личную безопасность при использовании ресурсов сети Интернет, в том числе умение защищать персональную информацию от несанкционированного доступа и его последствий (разглашения, подмены, утраты данных) с учетом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 умение распознавать попытки и предупреждать вовлечение себя и окружающих в деструктивные и криминальные формы сетевой активности (в том числе </w:t>
      </w:r>
      <w:proofErr w:type="spellStart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кибербуллинг</w:t>
      </w:r>
      <w:proofErr w:type="spellEnd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фишинг</w:t>
      </w:r>
      <w:proofErr w:type="spellEnd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).</w:t>
      </w:r>
    </w:p>
    <w:p w14:paraId="6D9084B5" w14:textId="77777777" w:rsidR="0011296E" w:rsidRPr="0011296E" w:rsidRDefault="0011296E" w:rsidP="00C77893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Предметные результаты по предметной области «Общественно-научные предметы» должны обеспечивать:</w:t>
      </w:r>
    </w:p>
    <w:p w14:paraId="5C4003EC" w14:textId="77777777" w:rsidR="0011296E" w:rsidRPr="0011296E" w:rsidRDefault="0011296E" w:rsidP="00C77893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предмету «История»:</w:t>
      </w:r>
    </w:p>
    <w:p w14:paraId="1EE34B6E" w14:textId="77777777" w:rsidR="0011296E" w:rsidRPr="0011296E" w:rsidRDefault="0011296E" w:rsidP="00C77893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процессов;</w:t>
      </w:r>
    </w:p>
    <w:p w14:paraId="10D17482" w14:textId="77777777" w:rsidR="0011296E" w:rsidRPr="0011296E" w:rsidRDefault="0011296E" w:rsidP="00C77893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2) умение выявлять особенности развития культуры, быта и нравов народов в различные исторические эпохи;</w:t>
      </w:r>
    </w:p>
    <w:p w14:paraId="4E6F65E2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овладение историческими понятиями и их использование для решения учебных и практических задач;</w:t>
      </w:r>
    </w:p>
    <w:p w14:paraId="22A473F5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1A014437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умение выявлять существенные черты и характерные признаки исторических событий, явлений, процессов;</w:t>
      </w:r>
    </w:p>
    <w:p w14:paraId="3DA2AD06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6) 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XX - начала XXI вв. (Февральская и Октябрьская революции 1917 г., </w:t>
      </w: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Великая Отечественная война, распад СССР, сложные 1990-е годы, возрождение страны с 2000-х годов, воссоединение Крыма с Россией 2014 года); характеризовать итоги и историческое значение событий;</w:t>
      </w:r>
    </w:p>
    <w:p w14:paraId="24D49E1E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7) умение сравнивать исторические события, явления, процессы в различные исторические эпохи;</w:t>
      </w:r>
    </w:p>
    <w:p w14:paraId="0BC29DB3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8)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4428835D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9) умение различать основные типы исторических источников: письменные, вещественные, аудиовизуальные;</w:t>
      </w:r>
    </w:p>
    <w:p w14:paraId="61446E7C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10)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194F73E0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11) умение читать и анализировать историческую карту/схему; характеризовать на основе анализа исторической карты/схемы исторические события, явления, процессы; сопоставлять информацию, представленную на исторической карте/схеме, с информацией из других источников;</w:t>
      </w:r>
    </w:p>
    <w:p w14:paraId="181D1046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12) умение анализировать текстовые, визуальные источники исторической информации; представлять историческую информацию в форме таблиц, схем, диаграмм;</w:t>
      </w:r>
    </w:p>
    <w:p w14:paraId="2E06143D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13)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информации;</w:t>
      </w:r>
    </w:p>
    <w:p w14:paraId="3A433496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14)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России.</w:t>
      </w:r>
    </w:p>
    <w:p w14:paraId="3F4542D2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ind w:right="365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курсу «История России»:</w:t>
      </w:r>
    </w:p>
    <w:p w14:paraId="5F215472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знание ключевых событий, основных дат и этапов истории России и мира с древности до 1914 года; выдающихся деятелей отечественной и всеобщей истории; важнейших достижений культуры и систем ценностей, сформировавшихся в ходе исторического развития, в том числе по истории России:</w:t>
      </w:r>
    </w:p>
    <w:p w14:paraId="1CB1714F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Роль и место России в мировой истории. Периодизация и источники российской истории.</w:t>
      </w:r>
    </w:p>
    <w:p w14:paraId="5E5499A5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Народы и государства на территории нашей страны в древности.</w:t>
      </w:r>
    </w:p>
    <w:p w14:paraId="6E9746C0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Образование Руси: Исторические условия образования государства Русь. Формирование территории. Внутренняя и внешняя политика первых князей. Принятие христианства и его значение. Византийское наследие на Руси.</w:t>
      </w:r>
    </w:p>
    <w:p w14:paraId="3C821E99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Русь в конце X - начале XII в.: Территория, органы власти, социальная структура, хозяйственный уклад, крупнейшие города. Новгород как центр освоения Севера Восточной Европы, колонизация Русской равнины. Территориально-политическая структура Руси. Внутриполитическое развитие. Общественный строй Руси. Древнерусское право. Внешняя политика и международные связи. Древнерусская культура.</w:t>
      </w:r>
    </w:p>
    <w:p w14:paraId="66DCAE51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Русь в середине XII - начале XIII в.: Формирование системы земель - самостоятельных государств. Эволюция общественного строя и права. Внешняя политика русских земель в евразийском контексте. Формирование региональных центров культуры.</w:t>
      </w:r>
    </w:p>
    <w:p w14:paraId="3B18585B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Русские земли в середине XIII - XIV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Политический строй Новгорода и Пскова. Борьба с экспансией крестоносцев на западных границах Руси. Возвышение Московского княжества. Московское княжество во главе героической борьбы русского народа против ордынского господства. Православная </w:t>
      </w: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церковь в ордынский период русской истории. Культурное пространство русских земель. Народы и государства степной зоны Восточной Европы и Сибири. Золотая Орда. Межкультурные связи и коммуникации.</w:t>
      </w:r>
    </w:p>
    <w:p w14:paraId="3002695C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Формирование единого Русского государства в XV веке: Объединение русских земель вокруг Москвы. Междоусобная война в Московском княжестве. Новгород и Псков в XV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Судебника. Формирование единого аппарата управления. Культурное пространство единого государства.</w:t>
      </w:r>
    </w:p>
    <w:p w14:paraId="6790C124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Россия в XVI веке: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</w:t>
      </w:r>
    </w:p>
    <w:p w14:paraId="374E704C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Реформы середины XVI в. Земские соборы. Формирование органов местного самоуправления.</w:t>
      </w:r>
    </w:p>
    <w:p w14:paraId="5736F4DD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Внешняя политика России в XVI в.</w:t>
      </w:r>
    </w:p>
    <w:p w14:paraId="725CB9A5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Социальная структура российского общества. Начало закрепощения крестьян. Формирование вольного казачества. Многонациональный состав населения.</w:t>
      </w:r>
    </w:p>
    <w:p w14:paraId="6A4AD657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Культурное пространство России в XVI в.</w:t>
      </w:r>
    </w:p>
    <w:p w14:paraId="540DBAEB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Опричнина: сущность, результаты и последствия. Россия в конце XVI в. Пресечение династии Рюриковичей.</w:t>
      </w:r>
    </w:p>
    <w:p w14:paraId="2DC8B81E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Смута в России: Смутное время начала XVII в., дискуссия о его причинах, сущности и основных этапах. Самозванцы и самозванство. Перерастание внутреннего кризиса в гражданскую войну. Вступление в войну против России Речи </w:t>
      </w:r>
      <w:proofErr w:type="spellStart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Посполитой</w:t>
      </w:r>
      <w:proofErr w:type="spellEnd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. Подъем национально-освободительного движения. Освобождение Москвы в 1612 году. Земский собор 1613 года и его роль в укреплении государственности. Итоги и последствия Смутного времени.</w:t>
      </w:r>
    </w:p>
    <w:p w14:paraId="084C1C36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Россия в XVII веке: Россия при первых Романовых. Укрепление самодержавия. Церковный раскол. Экономическое развитие России в XVII в. Социальная структура российского общества. Русская деревня в XVII в. Юридическое оформление крепостного права. Социальные движения. Внешняя политика России в XVII в. Культурное пространство. Эпоха Великих географических открытий и русские географические открытия. Начало освоения Сибири и Дальнего Востока. Межэтнические отношения. Формирование многонациональной элиты. Развитие образования и научных знаний.</w:t>
      </w:r>
    </w:p>
    <w:p w14:paraId="6AE2F7C4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Россия в эпоху преобразований Петра I: Причины и предпосылки преобразований. Экономическая политика Петра I.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I. Социальные движения. Внешняя политика. Северная война. Преобразования Петра I в области культуры. Итоги, последствия и значение петровских преобразований.</w:t>
      </w:r>
    </w:p>
    <w:p w14:paraId="2048043B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Эпоха «дворцовых переворотов»: Причины и сущность дворцовых переворотов. Внутренняя и внешняя политика России в 1725-1762 гг.</w:t>
      </w:r>
    </w:p>
    <w:p w14:paraId="05D6FFD0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Россия в 1760-1790-х гг.: «Просвещенный абсолютизм», его особенности в России. Политическое развитие. Промышленность. Финансы. Сельское хозяйство. Внутренняя и внешняя торговля. Социальный строй. Народы России. Национальная политика. Обострение социальных противоречий, их влияние на внутреннюю политику и развитие общественной мысли.</w:t>
      </w:r>
    </w:p>
    <w:p w14:paraId="242080C4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Внешняя политика России в период правления Екатерины II, ее основные задачи, направления, итоги.</w:t>
      </w:r>
    </w:p>
    <w:p w14:paraId="0DF8AD82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Влияние идей Просвещения на культурное пространство Российской империи в XVIII в. Русская культура и культура народов России. Культура и быт российских сословий. Российская наука. Отечественное образование.</w:t>
      </w:r>
    </w:p>
    <w:p w14:paraId="18250096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Внутренняя и внешняя политика Павла I. Ограничение дворянских привилегий.</w:t>
      </w:r>
    </w:p>
    <w:p w14:paraId="5E944259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Российская империя в XIX - начале XX вв.: Внутренняя политика Александра I в начале царствования. Проекты либеральных реформ. Негласный комитет. Реформы государственного управления. Внешняя политика России. Отечественная война 1812 года - важнейшее событие отечественной и мировой истории XIX в. Россия - великая мировая держава. Либеральные и охранительные тенденции во внутренней политике. Движение и восстание декабристов.</w:t>
      </w:r>
    </w:p>
    <w:p w14:paraId="78C23196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Внутренняя политика Николая I: реформаторские и консервативные тенденции. Социально-экономическое развитие России в первой половине XIX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1830-1850-е гг. Этнокультурный облик страны. Национальная политика. Кавказская война. Внешняя политика России в период правления Николая I. Крымская война. Культурное пространство империи в первой половине XIX в.</w:t>
      </w:r>
    </w:p>
    <w:p w14:paraId="4CF53EDA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Социальная и правовая модернизация страны при Александре II. Великие реформы 1860-1870-х гг. - движение к правовому государству и гражданскому обществу. Национальная и религиозная политика. Общественное движение в период правления. </w:t>
      </w:r>
      <w:proofErr w:type="spellStart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Многовекторность</w:t>
      </w:r>
      <w:proofErr w:type="spellEnd"/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внешней политики империи.</w:t>
      </w:r>
    </w:p>
    <w:p w14:paraId="777918AB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Внутренняя политика Александра III. Реформы и «контрреформы». Национальная и религиозная политика. Экономическая модернизация через государственное вмешательство в экономику. Промышленный подъем на рубеже XIX - XX вв. Индустриализация и урбанизация. Пореформенный социум: идейные течения и общественные движения в 1880-1890-х гг. Основные регионы Российской империи и их роль в жизни страны. Внешняя политика Александра III. Культура и быт народов России во второй половине XIX в.</w:t>
      </w:r>
    </w:p>
    <w:p w14:paraId="7BB45267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Россия на пороге XX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власти. Николай II. Общественно-политические движения и политические партии в начале XX в. Политический терроризм. Первая российская революция 1905-1907 гг. Начало парламентаризма в России. «Основные Законы Российской империи» 1906 г. Общественное и политическое развитие России в 1907-1914 гг. Россия в системе международных отношений. Внешняя политика Николая II. «Серебряный век» российской культуры: основные тенденции развития русской культуры начала XX в. Развитие науки и образования. Вклад России начала XX в. в мировую культуру.</w:t>
      </w:r>
    </w:p>
    <w:p w14:paraId="18D57FC2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курсу «Всеобщая история»:</w:t>
      </w:r>
    </w:p>
    <w:p w14:paraId="5192ED13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Происхождение человека. Первобытное общество.</w:t>
      </w:r>
    </w:p>
    <w:p w14:paraId="0C9DC334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История Древнего мира: Периодизация и характеристика основных этапов. 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Культура и религия стран Древнего Востока.</w:t>
      </w:r>
    </w:p>
    <w:p w14:paraId="1B565871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Античность. Древняя Греция. Эллинизм. Культура и религия Древней Греции. Культура эллинистического мира.</w:t>
      </w:r>
    </w:p>
    <w:p w14:paraId="5A8BA384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Древний Рим. Культура и религия Древнего Рима. Возникновение и развитие христианства.</w:t>
      </w:r>
    </w:p>
    <w:p w14:paraId="3A0CEF32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История Средних веков и раннего Нового времени: Периодизация и характеристика основных этапов. Социально-экономическое и политическое развитие стран Европы в Средние века. Страны и народы Азии, Америки и Африки в Средние века. Международные отношения в Средние века. Культура Средневековья. Возникновение и развитие ислама.</w:t>
      </w:r>
    </w:p>
    <w:p w14:paraId="1D412EC0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Великие географические открытия. Возникновение капиталистических отношений в Западной Европе. Становление абсолютизма в европейских странах.</w:t>
      </w:r>
    </w:p>
    <w:p w14:paraId="68AB5091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Реформация и контрреформация в Европе.</w:t>
      </w:r>
    </w:p>
    <w:p w14:paraId="0F3EBC32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Политическое и социально-экономическое развитие Испании, Франции, Англии в конце XV - XVII вв.</w:t>
      </w:r>
    </w:p>
    <w:p w14:paraId="74C684C1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Внутриполитическое развитие Османской империи, Индии, Китая, Японии в конце XV - XVII вв.</w:t>
      </w:r>
    </w:p>
    <w:p w14:paraId="7EDFE1F6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Борьба христианской Европы с расширением господства Османской империи. Политические и религиозные противоречия начала XVII в. Тридцатилетняя война.</w:t>
      </w:r>
    </w:p>
    <w:p w14:paraId="6DEC9253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Международные отношения в конце XV - XVII вв.</w:t>
      </w:r>
    </w:p>
    <w:p w14:paraId="27B67303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Культура и картина мира человека раннего Нового времени.</w:t>
      </w:r>
    </w:p>
    <w:p w14:paraId="1D67137B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История Нового времени: Периодизация и характеристика основных этапов.</w:t>
      </w:r>
    </w:p>
    <w:p w14:paraId="166323E9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Эпоха Просвещения. Просвещенный абсолютизм: общее и особенное.</w:t>
      </w:r>
    </w:p>
    <w:p w14:paraId="74656D65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Социально-экономическое развитие Англии в XVIII в. Промышленный переворот. Развитие парламентской монархии в Англии в XVIII в.</w:t>
      </w:r>
    </w:p>
    <w:p w14:paraId="7222AE07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Абсолютная монархия во Франции. Особенности положения третьего сословия. Французская революция XVIII в.</w:t>
      </w:r>
    </w:p>
    <w:p w14:paraId="377B49F0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Своеобразие Священной Римской империи германской нации и государств, входивших в ее состав. Создание королевства Пруссия.</w:t>
      </w:r>
    </w:p>
    <w:p w14:paraId="0FD05EB9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Характерные черты международных отношений XVIII в. Война за независимость британских колоний в Северной Америке и образование США.</w:t>
      </w:r>
    </w:p>
    <w:p w14:paraId="47CE8D36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Создание колониальных империй. Внутренняя и внешняя политика Османской империи, Индии, Китая, Японии. Колониальный период в Латинской Америке.</w:t>
      </w:r>
    </w:p>
    <w:p w14:paraId="5A0C3EB0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Политическое и социально-экономическое развитие европейских стран в XIX - начале XX в. Европейские революции XIX в. Утверждение конституционных и парламентских монархий. Создание Германской империи. Образование единого государства в Италии.</w:t>
      </w:r>
    </w:p>
    <w:p w14:paraId="22CDB943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США в XIX - начале XX в. Гражданская война в США.</w:t>
      </w:r>
    </w:p>
    <w:p w14:paraId="4948F237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Борьба за освобождение и образование независимых государств в Латинской Америке в XIX в.</w:t>
      </w:r>
    </w:p>
    <w:p w14:paraId="0E810EA3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Политическое и социально-экономическое развитие Османской империи, Индии, Китая, Японии в XIX - начале XX в.</w:t>
      </w:r>
    </w:p>
    <w:p w14:paraId="081B30DA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ind w:right="36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Колониальный раздел Африки. Антиколониальные движения.</w:t>
      </w:r>
    </w:p>
    <w:p w14:paraId="162DC010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ind w:right="36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Международные отношения в XIX в.</w:t>
      </w:r>
    </w:p>
    <w:p w14:paraId="742DE75F" w14:textId="77777777" w:rsidR="0011296E" w:rsidRPr="0011296E" w:rsidRDefault="0011296E" w:rsidP="0011296E">
      <w:pPr>
        <w:shd w:val="clear" w:color="auto" w:fill="FFFFFF"/>
        <w:spacing w:before="0" w:beforeAutospacing="0" w:after="0" w:afterAutospacing="0" w:line="270" w:lineRule="atLeast"/>
        <w:ind w:right="365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11296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Развитие науки, образования и культуры в Новое время.</w:t>
      </w:r>
    </w:p>
    <w:p w14:paraId="6878E79C" w14:textId="77777777" w:rsidR="0088633A" w:rsidRPr="0088633A" w:rsidRDefault="0088633A" w:rsidP="0088633A">
      <w:pPr>
        <w:shd w:val="clear" w:color="auto" w:fill="FFFFFF"/>
        <w:spacing w:before="0" w:beforeAutospacing="0" w:after="0" w:afterAutospacing="0" w:line="270" w:lineRule="atLeast"/>
        <w:ind w:right="365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предмету «Обществознание»:</w:t>
      </w:r>
    </w:p>
    <w:p w14:paraId="7ED8D0A8" w14:textId="77777777" w:rsidR="0088633A" w:rsidRPr="0088633A" w:rsidRDefault="0088633A" w:rsidP="0088633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1) освоение и применение системы знаний о социальных свойствах человека, особенностях его взаимодействия с другими людьми, важности семьи как базового социального института; характерных чертах общества; содержании и значении социальных норм, регулирующих общественные отношения, включая правовые нормы, регулирующие типичные для несовершеннолетнего и членов его семьи общественные отношения (в том числе нормы гражданского, трудового и семейного права, основы налогового законодательства); процессах и явлениях в экономической (в области макро- и микроэкономики), социальной, духовной и политической сферах жизни общества; основах конституционного строя и организации государственной власти в Российской Федерации, правовом статусе гражданина Российской Федерации (в том числе несовершеннолетнего); системе образования в Российской Федерации; основах 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Федерации, обеспечении безопасности личности, общества и государства, в том числе от терроризма и экстремизма;</w:t>
      </w:r>
    </w:p>
    <w:p w14:paraId="5EC9C21A" w14:textId="77777777" w:rsidR="0088633A" w:rsidRPr="0088633A" w:rsidRDefault="0088633A" w:rsidP="0088633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2) умение характеризовать традиционные российские духовно-нравственные ценности (в том числе защита человеческой жизни, 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 Родины); государство как социальный институт;</w:t>
      </w:r>
    </w:p>
    <w:p w14:paraId="7D285B99" w14:textId="77777777" w:rsidR="0088633A" w:rsidRPr="0088633A" w:rsidRDefault="0088633A" w:rsidP="0088633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3) умение приводить примеры (в том числе моделировать ситуации) деятельности людей, социальных объектов, явлений, процессов определенного типа в различных сферах общественной жизни, их структурных элементов и проявлений основных функций; разного типа социальных отношений; ситуаций, регулируемых различными видами социальных норм, в том </w:t>
      </w: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числе связанных с правонарушениями и наступлением юридической ответственности; связи политических потрясений и социально-экономического кризиса в государстве;</w:t>
      </w:r>
    </w:p>
    <w:p w14:paraId="104EFBF7" w14:textId="77777777" w:rsidR="0088633A" w:rsidRPr="0088633A" w:rsidRDefault="0088633A" w:rsidP="0088633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умение классифицировать по разным признакам (в том числе устанавливать существенный признак классификации) социальные объекты, явления, процессы, относящиеся к различным сферам общественной жизни, их существенные признаки, элементы и основные функции;</w:t>
      </w:r>
    </w:p>
    <w:p w14:paraId="4124DE1D" w14:textId="77777777" w:rsidR="0088633A" w:rsidRPr="0088633A" w:rsidRDefault="0088633A" w:rsidP="0088633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умение сравнивать (в том числе устанавливать основания для сравнения) деятельность людей, социальные объекты, явления, процессы в различных сферах общественной жизни, их элементы и основные функции;</w:t>
      </w:r>
    </w:p>
    <w:p w14:paraId="3E69DEE5" w14:textId="77777777" w:rsidR="0088633A" w:rsidRPr="0088633A" w:rsidRDefault="0088633A" w:rsidP="0088633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6) умение устанавливать и объяснять взаимосвязи социальных объектов, явлений, процессов в различных сферах общественной жизни, их элементов и основных функций, включая взаимодействия общества и природы, человека и общества, сфер общественной жизни, гражданина и государства; связи политических потрясений и социально-экономических кризисов в государстве;</w:t>
      </w:r>
    </w:p>
    <w:p w14:paraId="7E98C14B" w14:textId="77777777" w:rsidR="0088633A" w:rsidRPr="0088633A" w:rsidRDefault="0088633A" w:rsidP="0088633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7) умение использовать полученные знания для объяснения (устного и письменного) сущности, взаимосвязей явлений, процессов социальной действительности, в том числе для аргументированного объяснения роли информации и информационных технологий в современном мире; социальной и личной значимости здорового образа жизни, роли непрерывного образования, опасности наркомании и алкоголизма для человека и общества; необходимости правомерного налогового поведения, противодействия коррупции; проведения в отношении нашей страны международной политики «сдерживания»; для осмысления личного социального опыта при исполнении типичных для несовершеннолетнего социальных ролей;</w:t>
      </w:r>
    </w:p>
    <w:p w14:paraId="453C4CBD" w14:textId="77777777" w:rsidR="0088633A" w:rsidRPr="0088633A" w:rsidRDefault="0088633A" w:rsidP="0088633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8) умение с опорой на обществоведческие знания, факты общественной жизни и личный социальный опыт определять и аргументировать с точки зрения социальных ценностей и норм свое отношение к явлениям, процессам социальной действительности;</w:t>
      </w:r>
    </w:p>
    <w:p w14:paraId="3558B71E" w14:textId="77777777" w:rsidR="0088633A" w:rsidRPr="0088633A" w:rsidRDefault="0088633A" w:rsidP="0088633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9) умение решать в рамках изученного материала познавательные и практические задачи, отражающие выполнение типичных для несовершеннолетнего социальных ролей, типичные социальные взаимодействия в различных сферах общественной жизни, в том числе процессы формирования, накопления и инвестирования сбережений;</w:t>
      </w:r>
    </w:p>
    <w:p w14:paraId="2775C62D" w14:textId="77777777" w:rsidR="0088633A" w:rsidRPr="0088633A" w:rsidRDefault="0088633A" w:rsidP="0088633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10) овладение смысловым чтением текстов обществоведческой тематики, позволяющим воспринимать, понимать и интерпретировать смысл текстов разных типов, жанров, назначений в целях решения различных учебных задач, в том числе извлечений из Конституции Российской Федерации и других нормативных правовых актов; умение составлять на их основе план, преобразовывать текстовую информацию в модели (таблицу, диаграмму, схему) и преобразовывать предложенные модели в текст;</w:t>
      </w:r>
    </w:p>
    <w:p w14:paraId="6C4082BD" w14:textId="77777777" w:rsidR="0088633A" w:rsidRPr="0088633A" w:rsidRDefault="0088633A" w:rsidP="0088633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11) овладение приемами поиска и извлечения социальной информации (текстовой, графической, аудиовизуальной) по заданной теме из различных адаптированных источников (в том числе учебных материалов) и публикаций средств массовой информации (далее - СМИ) с соблюдением правил информационной безопасности при работе в сети Интернет;</w:t>
      </w:r>
    </w:p>
    <w:p w14:paraId="01E47710" w14:textId="77777777" w:rsidR="0088633A" w:rsidRPr="0088633A" w:rsidRDefault="0088633A" w:rsidP="0088633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12) умение анализировать, обобщать, систематизировать, конкретизировать и критически оценивать социальную информацию, включая экономико-статистическую, из адаптированных источников (в том числе учебных материалов) и публикаций СМИ, соотносить ее с собственными знаниями о моральном и правовом регулировании поведения человека, личным социальным опытом; используя обществоведческие знания, формулировать выводы, подкрепляя их аргументами;</w:t>
      </w:r>
    </w:p>
    <w:p w14:paraId="34B85198" w14:textId="77777777" w:rsidR="0088633A" w:rsidRPr="0088633A" w:rsidRDefault="0088633A" w:rsidP="0088633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13) умение оценивать собственные поступки и поведение других людей с точки зрения их соответствия моральным, правовым и иным видам социальных норм, экономической рациональности (включая вопросы, связанные с личными финансами и предпринимательской деятельностью, для оценки рисков осуществления финансовых мошенничеств, применения недобросовестных практик); осознание неприемлемости всех форм антиобщественного поведения;</w:t>
      </w:r>
    </w:p>
    <w:p w14:paraId="1E1EF137" w14:textId="77777777" w:rsidR="0088633A" w:rsidRPr="0088633A" w:rsidRDefault="0088633A" w:rsidP="0088633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14) приобретение опыта использования полученных знаний, включая основы финансовой грамотности, в практической (включая выполнение проектов индивидуально и в группе) деятельности, в повседневной жизни для реализации и защиты прав человека и гражданина, прав потребителя (в том числе потребителя финансовых услуг) и осознанного выполнения гражданских обязанностей; для анализа потребления домашнего хозяйства; для составления личного финансового плана; для выбора профессии и оценки собственных перспектив в профессиональной сфере; для опыта публичного представления результатов своей деятельности в соответствии с темой и ситуацией общения, особенностями аудитории и регламентом;</w:t>
      </w:r>
    </w:p>
    <w:p w14:paraId="24188FEB" w14:textId="77777777" w:rsidR="0088633A" w:rsidRPr="0088633A" w:rsidRDefault="0088633A" w:rsidP="0088633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15) приобретение опыта самостоятельного заполнения формы (в том числе электронной) и составления простейших документов (заявления, обращения, декларации, доверенности, личного финансового плана, резюме);</w:t>
      </w:r>
    </w:p>
    <w:p w14:paraId="5D55E20B" w14:textId="77777777" w:rsidR="0088633A" w:rsidRPr="0088633A" w:rsidRDefault="0088633A" w:rsidP="0088633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16) приобретение опыта осуществления совместной деятельности, включая взаимодействие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осознание ценности культуры и традиций народов России.</w:t>
      </w:r>
    </w:p>
    <w:p w14:paraId="2DFD1E5B" w14:textId="77777777" w:rsidR="0088633A" w:rsidRDefault="0088633A" w:rsidP="00C77893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предмету «География»:</w:t>
      </w:r>
    </w:p>
    <w:p w14:paraId="7CB8A431" w14:textId="62825136" w:rsidR="0088633A" w:rsidRPr="0088633A" w:rsidRDefault="0088633A" w:rsidP="00C77893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1) 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 практических задач своего населенного пункта, Российской Федерации, мирового сообщества, в том числе задачи устойчивого развития; понимание роли и места географической науки в системе научных дисциплин;</w:t>
      </w:r>
    </w:p>
    <w:p w14:paraId="527FD885" w14:textId="77777777" w:rsidR="0088633A" w:rsidRPr="0088633A" w:rsidRDefault="0088633A" w:rsidP="0088633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2) освоение и применение системы знаний об основных географических закономерностях, определяющих развитие человеческого общества с древности до наших дней в социальной, экономической, политической, научной и культурной сферах;</w:t>
      </w:r>
    </w:p>
    <w:p w14:paraId="0DA255BD" w14:textId="77777777" w:rsidR="0088633A" w:rsidRPr="0088633A" w:rsidRDefault="0088633A" w:rsidP="0088633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овладение базовыми географическими понятиями и знаниями географической терминологии и их использование для решения учебных и практических задач;</w:t>
      </w:r>
    </w:p>
    <w:p w14:paraId="27BFEAF6" w14:textId="77777777" w:rsidR="0088633A" w:rsidRPr="0088633A" w:rsidRDefault="0088633A" w:rsidP="0088633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умение сравнивать изученные географические объекты, явления и процессы на основе выделения их существенных признаков;</w:t>
      </w:r>
    </w:p>
    <w:p w14:paraId="08A594CB" w14:textId="77777777" w:rsidR="0088633A" w:rsidRPr="0088633A" w:rsidRDefault="0088633A" w:rsidP="0088633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умение классифицировать географические объекты и явления на основе их известных характерных свойств;</w:t>
      </w:r>
    </w:p>
    <w:p w14:paraId="5349F6C7" w14:textId="77777777" w:rsidR="0088633A" w:rsidRPr="0088633A" w:rsidRDefault="0088633A" w:rsidP="0088633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6) умение устанавливать взаимосвязи между изученными природными, социальными и экономическими явлениями и процессами, реально наблюдаемыми географическими явлениями и процессами;</w:t>
      </w:r>
    </w:p>
    <w:p w14:paraId="578D11A0" w14:textId="77777777" w:rsidR="0088633A" w:rsidRPr="0088633A" w:rsidRDefault="0088633A" w:rsidP="0088633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7) умение использовать географические знания для описания существенных признаков разнообразных явлений и процессов в повседневной жизни, положения и взаиморасположения объектов и явлений в пространстве;</w:t>
      </w:r>
    </w:p>
    <w:p w14:paraId="59E9FF17" w14:textId="77777777" w:rsidR="0088633A" w:rsidRPr="0088633A" w:rsidRDefault="0088633A" w:rsidP="0088633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8) умение объяснять влияние изученных географических объектов и явлений на качество жизни человека и качество окружающей его среды;</w:t>
      </w:r>
    </w:p>
    <w:p w14:paraId="00EBF8A4" w14:textId="77777777" w:rsidR="0088633A" w:rsidRPr="0088633A" w:rsidRDefault="0088633A" w:rsidP="0088633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9) умение выбирать и использовать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решения учебных, практико-ориентированных задач, практических задач в повседневной жизни;</w:t>
      </w:r>
    </w:p>
    <w:p w14:paraId="77AE528A" w14:textId="77777777" w:rsidR="0088633A" w:rsidRPr="0088633A" w:rsidRDefault="0088633A" w:rsidP="0088633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10) умение 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задач;</w:t>
      </w:r>
    </w:p>
    <w:p w14:paraId="75A1635A" w14:textId="77777777" w:rsidR="0088633A" w:rsidRPr="0088633A" w:rsidRDefault="0088633A" w:rsidP="0088633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11) 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развития;</w:t>
      </w:r>
    </w:p>
    <w:p w14:paraId="4B6D7CBD" w14:textId="77777777" w:rsidR="0088633A" w:rsidRPr="0088633A" w:rsidRDefault="0088633A" w:rsidP="0088633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12) умение решать практические задачи </w:t>
      </w:r>
      <w:proofErr w:type="spellStart"/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геоэкологического</w:t>
      </w:r>
      <w:proofErr w:type="spellEnd"/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содержания для определения качества окружающей среды своей местности, путей ее сохранения и улучшения, задачи в сфере </w:t>
      </w:r>
      <w:r w:rsidRPr="0088633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экономической географии для определения качества жизни человека, семьи и финансового благополучия.</w:t>
      </w:r>
    </w:p>
    <w:p w14:paraId="0ED2F42B" w14:textId="77777777" w:rsidR="0034460A" w:rsidRPr="0034460A" w:rsidRDefault="0034460A" w:rsidP="00C77893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Предметные результаты по предметной области «Естественнонаучные предметы» должны обеспечивать:</w:t>
      </w:r>
    </w:p>
    <w:p w14:paraId="4DEDD65C" w14:textId="77777777" w:rsidR="0034460A" w:rsidRPr="0034460A" w:rsidRDefault="0034460A" w:rsidP="00C77893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предмету «Физика» (на базовом уровне):</w:t>
      </w:r>
    </w:p>
    <w:p w14:paraId="38455EDD" w14:textId="77777777" w:rsidR="0034460A" w:rsidRPr="0034460A" w:rsidRDefault="0034460A" w:rsidP="00C77893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1) понимание роли физики в научной картине мира,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базовых представлений о закономерной связи и познаваемости явлений природы, о роли эксперимента в физике, о системообразующей роли физики в развитии естественных наук, техники и технологий, об эволюции физических знаний и их роли в целостной естественнонаучной картине мира, о вкладе российских и зарубежных ученых-физиков в развитие науки, объяснение процессов окружающего мира, развитие техники и технологий;</w:t>
      </w:r>
    </w:p>
    <w:p w14:paraId="58551D26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2) знания о видах материи (вещество и поле), о движении как способе существования материи, об атомно-молекулярной теории строения вещества, о физической сущности явлений природы (механических, тепловых, электромагнитных и квантовых); умение различать явления (равномерное и неравномерное движение, равноускоренное прямолинейное движение, равномерное движение по окружности, инерция, взаимодействие тел, равновесие материальной точки и твердого тела, передача давления твердыми телами, жидкостями и газами, плавание тел, колебательное движение, резонанс, волновое движение, тепловое движение частиц вещества, диффузия, тепловое расширение и сжатие, теплообмен и тепловое равновесие, плавление и кристаллизация, парообразование (испарение и кипение) и конденсация, электризация тел, взаимодействие электрических зарядов, действия электрического тока, короткое замыкание, взаимодействие магнитов, электромагнитная индукция, действие магнитного поля на проводник с током, прямолинейное распространение, отражение и преломление света, дисперсия света, разложение светового излучения в спектр, естественная радиоактивность, радиоактивные превращения атомных ядер, возникновение линейчатого спектра излучения) по описанию их характерных свойств и на основе опытов, демонстрирующих данное физическое явление; умение распознавать проявление изученных физических явлений в окружающем мире, выделяя их существенные свойства/признаки;</w:t>
      </w:r>
    </w:p>
    <w:p w14:paraId="544C24FA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владение основами понятийного аппарата и символического языка физики и использование их для решения учебных задач, умение характеризовать свойства тел, физические явления и процессы, используя фундаментальные и эмпирические законы (закон Паскаля, закон Архимеда, правило рычага, золотое правило механики, законы изменения и сохранения механической энергии, уравнение теплового баланса, закон сохранения импульса, закон сохранения электрического заряда, принцип относительности Галилея, принцип суперпозиции сил, законы Ньютона, закон всемирного тяготения, теорема о кинетической энергии, закон Гука, основные положения молекулярно-кинетической теории строения вещества, закон Кулона, принцип суперпозиции электрических полей, закон Ома для участка цепи, закон Джоуля-Ленца, законы прямолинейного распространения, отражения и преломления света); умение описывать изученные свойства тел и физические явления, используя физические величины;</w:t>
      </w:r>
    </w:p>
    <w:p w14:paraId="0833736D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умение проводить прямые и косвенные измерения физических величин (расстояние, промежуток времени, масса тела, объем, сила, температура, относительная влажность воздуха, сила тока, напряжение, сопротивление) с использованием аналоговых и цифровых измерительных приборов; понимание неизбежности погрешностей физических измерений; умение находить значение измеряемой величины с помощью усреднения результатов серии измерений и учитывать погрешность измерений;</w:t>
      </w:r>
    </w:p>
    <w:p w14:paraId="38DFBF97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владение основами методов научного познания с учетом соблюдения правил безопасного труда:</w:t>
      </w:r>
    </w:p>
    <w:p w14:paraId="7AC5D706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наблюдение физических явлений: умение самостоятельно собирать экспериментальную установку из данного набора оборудования по инструкции, описывать ход опыта и записывать его результаты, формулировать выводы;</w:t>
      </w:r>
    </w:p>
    <w:p w14:paraId="12D6F2D9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проведение прямых и косвенных измерений физических величин: умение планировать измерения, самостоятельно собирать экспериментальную установку по инструкции, вычислять значение величины и анализировать полученные результаты с учетом заданной погрешности результатов измерений;</w:t>
      </w:r>
    </w:p>
    <w:p w14:paraId="5B2F3770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проведение несложных экспериментальных исследований; самостоятельно собирать экспериментальную установку и проводить исследование по инструкции, представлять полученные зависимости физических величин в виде таблиц и графиков, учитывать погрешности, делать выводы по результатам исследования;</w:t>
      </w:r>
    </w:p>
    <w:p w14:paraId="3D6E9DE7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6) понимание характерных свойств физических моделей (материальная точка, абсолютно твердое тело, модели строения газов, жидкостей и твердых тел, планетарная модель атома, нуклонная модель атомного ядра) и умение применять их для объяснения физических процессов;</w:t>
      </w:r>
    </w:p>
    <w:p w14:paraId="57AC7511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7) умение объяснять физические процессы и свойства тел, в том числе и в контексте ситуаций практико-ориентированного характера, в частности, выявлять причинно-следственные связи и строить объяснение с опорой на изученные свойства физических явлений, физические законы, закономерности и модели;</w:t>
      </w:r>
    </w:p>
    <w:p w14:paraId="0E13F854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8) умение решать расчетные задачи (на базе 2-3 уравнений), используя законы и формулы, связывающие физические величины, в частности, записывать краткое условие задачи, выявлять недостающие данные, выбирать законы и формулы, необходимые для ее решения, использовать справочные данные, проводить расчеты и оценивать реалистичность полученного значения физической величины; умение определять размерность физической величины, полученной при решении задачи;</w:t>
      </w:r>
    </w:p>
    <w:p w14:paraId="2F2A5841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9) умение характеризовать принципы действия технических устройств, в том числе бытовых приборов, и промышленных технологических процессов по их описанию, используя знания о свойствах физических явлений и необходимые физические закономерности;</w:t>
      </w:r>
    </w:p>
    <w:p w14:paraId="06886FC3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10) 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устройствами, сохранения здоровья и соблюдения норм экологического поведения в окружающей среде; понимание необходимости применения достижений физики и технологий для рационального природопользования;</w:t>
      </w:r>
    </w:p>
    <w:p w14:paraId="3B343D85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11) опыт поиска, преобразования и представления информации физического содержания с использованием информационно-коммуникативных технологий; в том числе умение искать информацию физического содержания в сети Интернет, самостоятельно формулируя поисковый запрос; умение оценивать достоверность полученной информации на основе имеющихся знаний и дополнительных источников; умение использовать при выполнении учебных заданий научно-популярную литературу физического содержания, справочные материалы, ресурсы сети Интернет; владение приемами конспектирования текста, базовыми навыками преобразования информации из одной знаковой системы в другую; умение создавать собственные письменные и устные сообщения на основе информации из нескольких источников;</w:t>
      </w:r>
    </w:p>
    <w:p w14:paraId="5E28DB33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12) умение проводить учебное исследование под руководством учителя, в том числе понимать задачи исследования, применять методы исследования, соответствующие поставленной цели, осуществлять в соответствии с планом собственную деятельность и совместную деятельность в группе, следить за выполнением плана действий и корректировать его;</w:t>
      </w:r>
    </w:p>
    <w:p w14:paraId="606E2318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13) представления о сферах профессиональной деятельности, связанных с физикой и современными технологиями, основанными на достижениях физической науки, позволяющие обучающимся рассматривать физико-техническую область знаний как сферу своей будущей профессиональной деятельности.</w:t>
      </w:r>
    </w:p>
    <w:p w14:paraId="070165FA" w14:textId="77777777" w:rsidR="0034460A" w:rsidRPr="0034460A" w:rsidRDefault="0034460A" w:rsidP="00C77893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предмету «Физика» (на углубленном уровне):</w:t>
      </w:r>
    </w:p>
    <w:p w14:paraId="5BB1C950" w14:textId="77777777" w:rsidR="0034460A" w:rsidRPr="0034460A" w:rsidRDefault="0034460A" w:rsidP="00C77893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1) понимание роли физики в научной картине мира,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понимания закономерной связи и познаваемости явлений природы, роли физики в формировании культуры моделирования реальных явлений и процессов, представлений о роли эксперимента в физике и о выдающихся физических открытиях, о системообразующей роли физики в развитии естественных наук, </w:t>
      </w: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техники и технологий, об эволюции физических знаний и их роли в целостной естественнонаучной картине мира, о вкладе российских и зарубежных ученых-физиков в развитие науки, объяснение процессов окружающего мира, развитие техники и технологий;</w:t>
      </w:r>
    </w:p>
    <w:p w14:paraId="4E84E352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2) знания о видах материи (вещество и поле), движении как способе существования материи, об атомно-молекулярной теории строения вещества, о физической сущности явлений природы (механических, тепловых, электромагнитных и квантовых); умение уверенно различать явления (равномерное и неравномерное движение, равноускоренное движение, свободное падение тел, движение по окружности, инертность, взаимодействие тел, реактивное движение, невесомость, равновесие материальной точки и твердого тела, передача давления твердыми телами, жидкостями и газами, плавание тел, колебательное движение (гармонические колебания, затухающие колебания, вынужденные колебания), резонанс, волновое движение (распространение и отражение звука, интерференция и дифракция волн), тепловое движение частиц вещества, диффузия, тепловое расширение и сжатие, теплообмен и тепловое равновесие, тепловые потери, плавление и кристаллизация, парообразование (испарение и кипение) и конденсация, поверхностное натяжение, смачивание, капиллярные явления, электризация тел, взаимодействие электрических зарядов, действие электрического поля на электрический заряд, действия электрического тока, короткое замыкание, взаимодействие магнитов, электромагнитная индукция, действие магнитного поля на проводник с током, прямолинейное распространение, отражение и преломление света, полное внутреннее отражение света, дисперсия света, разложение светового излучения в спектр, естественная радиоактивность, радиоактивные превращения атомных ядер, возникновение линейчатого спектра излучения) по описанию их характерных свойств и на основе опытов, демонстрирующих данное физическое явление; умение распознавать проявление изученных физических явлений в окружающем мире; решать практические задачи, выделяя в них существенные свойства и признаки физических явлений;</w:t>
      </w:r>
    </w:p>
    <w:p w14:paraId="5B1191C9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уверенное владение основами понятийного аппарата и символического языка физики и использование их для решения учебных и практических задач, умение характеризовать свойства тел, физические явления и процессы, используя фундаментальные и эмпирические законы: (закон Паскаля, закон Архимеда, правило рычага, золотое правило механики, законы изменения и сохранения механической энергии, уравнение теплового баланса, закон сохранения импульса, закон сохранения электрического заряда, принцип относительности Галилея, принцип суперпозиции сил, законы Ньютона, закон всемирного тяготения, теорема о кинетической энергии, закон Гука, закон Бернулли, основные положения молекулярно-кинетической теории строения вещества, закон Кулона, принцип суперпозиции электрических полей, закон Ома для участка цепи, правила Кирхгофа, закон Джоуля-Ленца, законы прямолинейного распространения, отражения и преломления света, формула тонкой линзы); умение описывать изученные свойства тел и физические явления, используя физические величины;</w:t>
      </w:r>
    </w:p>
    <w:p w14:paraId="4C12B36C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навык проводить прямые и косвенные измерения физических величин (расстояние, промежуток времени, масса тела, объем, сила, температура, относительная влажность воздуха, сила тока, напряжение, сопротивление) с использованием аналоговых или цифровых измерительных приборов; понимание неизбежности погрешностей физических измерений; умение находить значение измеряемой величины с помощью усреднения результатов серии измерений и оценивать погрешность измерений; умение обосновать выбор метода измерения;</w:t>
      </w:r>
    </w:p>
    <w:p w14:paraId="047A0331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владение основами методов научного познания с учетом соблюдения правил безопасного труда:</w:t>
      </w:r>
    </w:p>
    <w:p w14:paraId="57D910D1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наблюдение физических явлений: умение формулировать гипотезу о результатах наблюдения, самостоятельно собирать экспериментальную установку, описывать ход опыта и записывать его результаты, формулировать выводы;</w:t>
      </w:r>
    </w:p>
    <w:p w14:paraId="3D670D99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проведение прямых и косвенных измерений физических величин: умение планировать измерения, самостоятельно собирать экспериментальную установку из избыточного набора </w:t>
      </w: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оборудования, вычислять значение величины и анализировать полученные результаты с учетом оцененной погрешности результатов измерений;</w:t>
      </w:r>
    </w:p>
    <w:p w14:paraId="35818119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проведение несложных экспериментальных исследований: умение планировать исследование, самостоятельно собирать экспериментальную установку по инструкции, представлять полученные зависимости физических величин в виде таблиц и графиков, оценивать погрешности, делать выводы по результатам исследования;</w:t>
      </w:r>
    </w:p>
    <w:p w14:paraId="44425FBE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6) понимание характерных свойств и условий применимости физических моделей (материальная точка, абсолютно твердое тело, идеальная жидкость, модели строения газов, жидкостей и твердых тел, световой луч, тонкая линза, планетарная модель атома, нуклонная модель атомного ядра); соотносить реальные процессы и явления с известными физическими моделями, строить простые физические модели реальных процессов и физических явлений и выделять при этом существенные и второстепенные свойства объектов, процессов, явлений; умение применять физические модели для объяснения физических процессов и решения учебных задач;</w:t>
      </w:r>
    </w:p>
    <w:p w14:paraId="415FD6B0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7) умение объяснять физические процессы и свойства тел и решать качественные задачи, в том числе требующие численного оценивания характерных значений физических величин, применения знаний из разных разделов курса физики в контексте ситуаций практико-ориентированного характера; умение выбирать адекватную физическую модель; умение выявлять причинно-следственные связи и выстраивать логическую цепочку рассуждений с опорой на изученные свойства физических явлений, физические законы, закономерности и модели;</w:t>
      </w:r>
    </w:p>
    <w:p w14:paraId="14BBEF8A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8) умение уверенно решать расчетные задачи, выбирая адекватную физическую модель с использованием законов и формул, связывающих физические величины, в частности, умение записывать краткое условие и развернутое решение задачи, выявлять недостающие или избыточные данные, обосновывать выбор метода решения задачи, необходимых законов и формул, использовать справочные данные; умение применять методы анализа размерностей; умение находить и использовать аналогии в физических явлениях, использовать графические методы решения задач, проводить математические преобразования и расчеты и оценивать реалистичность полученного значения физической величины, в том числе с помощью анализа предельных случаев; умение определять размерность физической величины, полученной при решении задачи;</w:t>
      </w:r>
    </w:p>
    <w:p w14:paraId="08E12D32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9) умение использовать схемы и схематичные рисунки изученных технических устройств, измерительных приборов и технологических процессов при решении учебно-практических задач; умение характеризовать принципы действия технических устройств, в том числе бытовых приборов, и промышленных технологических процессов по их описанию, используя знания о свойствах физических явлений и необходимые физические закономерности;</w:t>
      </w:r>
    </w:p>
    <w:p w14:paraId="418F8326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10) 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устройствами, сохранения здоровья и соблюдения норм экологического поведения в окружающей среде; понимание необходимости применения достижений физики и технологий для рационального природопользования;</w:t>
      </w:r>
    </w:p>
    <w:p w14:paraId="39A7142F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11) опыт поиска, преобразования и представления информации физического содержания с использованием информационно-коммуникативных технологий; в том числе умение искать информацию физического содержания в сети Интернет, самостоятельно формулируя поисковый запрос; умение оценивать достоверность полученной информации на основе имеющихся знаний и дополнительных источников; умение использовать при выполнении учебных заданий научно-популярную литературу физического содержания, справочные материалы, ресурсы сети Интернет; владение приемами конспектирования текста, базовыми навыками преобразования информации из одной знаковой системы в другую; умение создавать собственные письменные и устные сообщения на основе информации из нескольких источников, представлять результаты проектной или исследовательской деятельности, используя понятийный аппарат курса физики и сопровождая выступление презентацией;</w:t>
      </w:r>
    </w:p>
    <w:p w14:paraId="59BE1E92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12) умение совместно с учителем планировать и самостоятельно проводить учебное исследование или проектную работу, в том числе формулировать задачи исследования, выбирать методы исследования, соответствующие поставленной цели, самостоятельно планировать собственную и совместную деятельность в группе, следить за выполнением плана действий и корректировать его;</w:t>
      </w:r>
    </w:p>
    <w:p w14:paraId="6DA7BC86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13) расширенные представления о сферах профессиональной деятельности, связанных с физикой и современными технологиями, основанными на достижениях физической науки, позволяющие рассматривать физико-техническую область знаний как сферу своей будущей профессиональной деятельности;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мотивации к продолжению изучения физики как профильного предмета на уровне среднего общего образования.</w:t>
      </w:r>
    </w:p>
    <w:p w14:paraId="10959C44" w14:textId="77777777" w:rsidR="0034460A" w:rsidRPr="0034460A" w:rsidRDefault="0034460A" w:rsidP="00C77893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предмету «Химия» (на базовом уровне):</w:t>
      </w:r>
    </w:p>
    <w:p w14:paraId="5698A2AF" w14:textId="77777777" w:rsidR="0034460A" w:rsidRPr="0034460A" w:rsidRDefault="0034460A" w:rsidP="00C77893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1) представление о закономерностях и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наук;</w:t>
      </w:r>
    </w:p>
    <w:p w14:paraId="38A60671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2) владение основами понятийного аппарата и символического языка химии для составления формул неорганических веществ, уравнений химических реакций; владение основами химической номенклатуры (IUPAC и тривиальной) и умение использовать ее для решения учебно-познавательных задач; умение использовать модели для объяснения строения атомов и молекул;</w:t>
      </w:r>
    </w:p>
    <w:p w14:paraId="5451E1FC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владение системой химических знаний и умение применять систему химических знаний, которая включает:</w:t>
      </w:r>
    </w:p>
    <w:p w14:paraId="64575E94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объем,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экзо-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электрический слой атома, атомная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орбиталь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радиус атома, валентность, степень окисления, химическая связь,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электроотрицательность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полярная и неполярная ковалентная связь, ионная связь, металлическая связь, кристаллическая решетка (атомная, ионная, металлическая, молекулярная), ион, катион, анион, электролит и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неэлектролит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электролитическая диссоциация, реакции ионного обмена,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окислительно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предельно допустимая концентрация (ПДК), коррозия металлов, сплавы;</w:t>
      </w:r>
    </w:p>
    <w:p w14:paraId="06D45266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основополагающие законы химии: закон сохранения массы, периодический закон Д.И. Менделеева, закон постоянства состава, закон Авогадро;</w:t>
      </w:r>
    </w:p>
    <w:p w14:paraId="1A69C57C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теории химии: атомно-молекулярная теория, теория электролитической диссоциации, представления о научных методах познания, в том числе экспериментальных и теоретических методах исследования веществ и изучения химических реакций;</w:t>
      </w:r>
    </w:p>
    <w:p w14:paraId="66C9E2E3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4) представление о периодической зависимости свойств химических элементов (радиус атома,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электроотрицательность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), простых и сложных веществ от положения элементов в Периодической системе (в малых периодах и главных подгруппах) и электронного строения атома; 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трех периодов, калия и кальция; классифицировать химические элементы;</w:t>
      </w:r>
    </w:p>
    <w:p w14:paraId="6A120B2F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5) умение классифицировать химические элементы, неорганические вещества и химические реакции; определять валентность и степень окисления химических элементов, вид химической </w:t>
      </w: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связи и тип кристаллической структуры в соединениях, заряд иона, характер среды в водных растворах веществ (кислот, оснований), окислитель и восстановитель;</w:t>
      </w:r>
    </w:p>
    <w:p w14:paraId="5143F96B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6) умение характеризовать физические и химические свойства простых веществ (кислород, озон, водород, графит, алмаз, кремний, азот, фосфор, сера, хлор, натрий, калий, магний, кальций, алюминий, железо) и сложных веществ, в том числе их водных растворов (вода, аммиак,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хлороводород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сероводород, оксиды и гидроксиды металлов I - IIA групп, алюминия, меди (II), цинка, железа (II и III), оксиды углерода (II и IV), кремния (IV), азота и фосфора (III и V), серы (IV и VI), сернистая, серная, азотистая, азотная, фосфорная, угольная, кремниевая кислота и их соли); умение 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условиях, влияние веществ и химических процессов на организм человека и окружающую природную среду;</w:t>
      </w:r>
    </w:p>
    <w:p w14:paraId="37C45490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7) умение составлять молекулярные и ионные уравнения реакций (в том числе реакций ионного обмена и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окислительно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-восстановительных реакций), иллюстрирующих химические свойства изученных классов/групп неорганических веществ, в том числе подтверждающих генетическую взаимосвязь между ними;</w:t>
      </w:r>
    </w:p>
    <w:p w14:paraId="01ECF83A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8) умение вычислять относительную молекулярную и молярную массы веществ, массовую долю химического элемента в соединении, массовую долю вещества в растворе, количество вещества и его массу, объем газов; умение проводить расчеты по уравнениям химических реакций и находить количество вещества, объем и массу реагентов или продуктов реакции;</w:t>
      </w:r>
    </w:p>
    <w:p w14:paraId="7AFB695C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9) владение основными методами научного познания (наблюдение, измерение, эксперимент, моделирование) при изучении веществ и химических явлений; умение сформулировать проблему и предложить пути ее решения; знание основ безопасной работы с химическими веществами, химической посудой и лабораторным оборудованием;</w:t>
      </w:r>
    </w:p>
    <w:p w14:paraId="1A05F9A5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10) наличие практических навыков планирования и осуществления следующих химических экспериментов:</w:t>
      </w:r>
    </w:p>
    <w:p w14:paraId="7246E5DC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изучение и описание физических свойств веществ;</w:t>
      </w:r>
    </w:p>
    <w:p w14:paraId="24ED2E99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ознакомление с физическими и химическими явлениями;</w:t>
      </w:r>
    </w:p>
    <w:p w14:paraId="3A2158DB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опыты, иллюстрирующие признаки протекания химических реакций;</w:t>
      </w:r>
    </w:p>
    <w:p w14:paraId="2C5AA905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изучение способов разделения смесей;</w:t>
      </w:r>
    </w:p>
    <w:p w14:paraId="2D12E807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получение кислорода и изучение его свойств;</w:t>
      </w:r>
    </w:p>
    <w:p w14:paraId="495C2BC2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получение водорода и изучение его свойств;</w:t>
      </w:r>
    </w:p>
    <w:p w14:paraId="70079BCC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получение углекислого газа и изучение его свойств;</w:t>
      </w:r>
    </w:p>
    <w:p w14:paraId="6EF0D7A5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получение аммиака и изучение его свойств;</w:t>
      </w:r>
    </w:p>
    <w:p w14:paraId="288DBC92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приготовление растворов с определенной массовой долей растворенного вещества;</w:t>
      </w:r>
    </w:p>
    <w:p w14:paraId="6087E89B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исследование и описание свойств неорганических веществ различных классов;</w:t>
      </w:r>
    </w:p>
    <w:p w14:paraId="58F36BA8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применение индикаторов (лакмуса, метилоранжа и фенолфталеина) для определения характера среды в растворах кислот и щелочей;</w:t>
      </w:r>
    </w:p>
    <w:p w14:paraId="0D75F4B6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изучение взаимодействия кислот с металлами, оксидами металлов, растворимыми и нерастворимыми основаниями, солями;</w:t>
      </w:r>
    </w:p>
    <w:p w14:paraId="01399415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получение нерастворимых оснований;</w:t>
      </w:r>
    </w:p>
    <w:p w14:paraId="18F29251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вытеснение одного металла другим из раствора соли;</w:t>
      </w:r>
    </w:p>
    <w:p w14:paraId="2CE3F91B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исследование амфотерных свойств гидроксидов алюминия и цинка;</w:t>
      </w:r>
    </w:p>
    <w:p w14:paraId="40D85152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решение экспериментальных задач по теме «Основные классы неорганических соединений»;</w:t>
      </w:r>
    </w:p>
    <w:p w14:paraId="45B48414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решение экспериментальных задач по теме «Электролитическая диссоциация»;</w:t>
      </w:r>
    </w:p>
    <w:p w14:paraId="393BC7C9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решение экспериментальных задач по теме «Важнейшие неметаллы и их соединения»;</w:t>
      </w:r>
    </w:p>
    <w:p w14:paraId="456C3FAA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решение экспериментальных задач по теме «Важнейшие металлы и их соединения»;</w:t>
      </w:r>
    </w:p>
    <w:p w14:paraId="64D327D6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химические эксперименты, иллюстрирующие признаки протекания реакций ионного обмена;</w:t>
      </w:r>
    </w:p>
    <w:p w14:paraId="13AC16BC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качественные реакции на присутствующие в водных растворах ионы: хлорид-,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цинка;</w:t>
      </w:r>
    </w:p>
    <w:p w14:paraId="4BF0E38B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умение представлять результаты эксперимента в форме выводов, доказательств, графиков и таблиц и выявлять эмпирические закономерности;</w:t>
      </w:r>
    </w:p>
    <w:p w14:paraId="73561CA4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11) владение 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определенных веществ, способов уменьшения и предотвращения их вредного воздействия; понимание значения жиров, белков, углеводов для организма человека;</w:t>
      </w:r>
    </w:p>
    <w:p w14:paraId="4995B4EA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12) владение основами химической грамотности, включающей 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производстве;</w:t>
      </w:r>
    </w:p>
    <w:p w14:paraId="0F4A603C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13) умение 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веществ; умение интегрировать химические знания со знаниями других учебных предметов;</w:t>
      </w:r>
    </w:p>
    <w:p w14:paraId="335A8E80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14) представление 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образования;</w:t>
      </w:r>
    </w:p>
    <w:p w14:paraId="3419A0E3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15) наличие опыта работы с различными источниками информации по химии (научная и научно-популярная литература, словари, справочники,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интернет-ресурсы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); умение объективно оценивать информацию о веществах, их превращениях и практическом применении.</w:t>
      </w:r>
    </w:p>
    <w:p w14:paraId="336142C0" w14:textId="77777777" w:rsidR="0034460A" w:rsidRPr="0034460A" w:rsidRDefault="0034460A" w:rsidP="00C77893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предмету «Химия» (на углубленном уровне):</w:t>
      </w:r>
    </w:p>
    <w:p w14:paraId="354A8D3A" w14:textId="77777777" w:rsidR="0034460A" w:rsidRPr="0034460A" w:rsidRDefault="0034460A" w:rsidP="00C77893">
      <w:pPr>
        <w:shd w:val="clear" w:color="auto" w:fill="FFFFFF"/>
        <w:spacing w:before="0" w:beforeAutospacing="0" w:after="0" w:afterAutospacing="0" w:line="270" w:lineRule="atLeast"/>
        <w:ind w:right="363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1) владение системой химических знаний и умение применять систему химических знаний, которая включает:</w:t>
      </w:r>
    </w:p>
    <w:p w14:paraId="0818BCDF" w14:textId="77777777" w:rsidR="0034460A" w:rsidRPr="0034460A" w:rsidRDefault="0034460A" w:rsidP="00C77893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важнейшие химические понятия: относительная плотность газов, молярная масса смеси, мольная доля химического элемента в соединении, молярная концентрация вещества в растворе, соли (кислые, основные, двойные, смешанные), комплексные соединения, энергетический подуровень атома, водородная связь,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вандерваальсова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связь, кристаллические решетки (примитивная кубическая, объемно-центрированная кубическая, гранецентрированная кубическая, гексагональная плотноупакованная);</w:t>
      </w:r>
    </w:p>
    <w:p w14:paraId="38125F79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основополагающие законы: закон Авогадро и его следствия, закон Гесса и его следствия, закон действующих масс;</w:t>
      </w:r>
    </w:p>
    <w:p w14:paraId="33E58218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элементы химической термодинамики как одной из теоретических основ химии;</w:t>
      </w:r>
    </w:p>
    <w:p w14:paraId="06BCA418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2) представление о периодической зависимости свойств химических элементов (кислотно-основные и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окислительно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-восстановительные свойства оксидов и гидроксидов); умение объяснять связь положения элемента в Периодической системе с распределением электронов по энергетическим уровням, подуровням и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орбиталям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атомов первых четырех периодов;</w:t>
      </w:r>
    </w:p>
    <w:p w14:paraId="0DEFEA3D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умение составлять молекулярные и ионные уравнения гидролиза солей и предсказывать характер среды в водных растворах солей;</w:t>
      </w:r>
    </w:p>
    <w:p w14:paraId="47F9DE82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умение прогнозировать и характеризовать возможность протекания химических превращений в различных условиях на основе представлений химической кинетики и термодинамики;</w:t>
      </w:r>
    </w:p>
    <w:p w14:paraId="57D9EB7B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умение характеризовать физические и химические свойства простых веществ (бор, фосфор (красный, белый), медь, цинк, серебро) и сложных веществ, в том числе их водных растворов (оксид и гидроксид хрома (III), перманганат калия, оксиды азота (I, II, IV), галогениды кремния (IV) и фосфора (III и V), борная кислота, уксусная кислота, кислородсодержащие кислоты хлора и их соли);</w:t>
      </w:r>
    </w:p>
    <w:p w14:paraId="5E2BA7BF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6) умение вычислять мольную долю химического элемента в соединении, молярную концентрацию вещества в растворе; умение находить простейшую формулу вещества по массовым или мольным долям элементов, проводить расчеты по уравнениям химических реакций с учетом недостатка одного из реагентов, практического выхода продукта, значения </w:t>
      </w: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теплового эффекта реакции; умение определять состав смесей с использованием решения систем уравнений с двумя и тремя неизвестными;</w:t>
      </w:r>
    </w:p>
    <w:p w14:paraId="4BCF30F7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7) наличие практических навыков планирования и осуществления химических экспериментов:</w:t>
      </w:r>
    </w:p>
    <w:p w14:paraId="669640C1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приготовление растворов с определенной молярной концентрацией растворенного вещества;</w:t>
      </w:r>
    </w:p>
    <w:p w14:paraId="2D3F21D4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применение индикаторов (лакмуса, метилоранжа и фенолфталеина) для определения характера среды в растворах солей;</w:t>
      </w:r>
    </w:p>
    <w:p w14:paraId="6A018333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исследование амфотерных свойств гидроксида хрома (III),</w:t>
      </w:r>
    </w:p>
    <w:p w14:paraId="57133CC7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умение решать экспериментальные задачи по теме «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Окислительно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-восстановительные реакции»;</w:t>
      </w:r>
    </w:p>
    <w:p w14:paraId="180F84CC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умение решать экспериментальные задачи по теме «Гидролиз солей»;</w:t>
      </w:r>
    </w:p>
    <w:p w14:paraId="26664C2B" w14:textId="77777777" w:rsidR="0034460A" w:rsidRPr="0034460A" w:rsidRDefault="0034460A" w:rsidP="00C77893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качественные реакции на присутствующие в водных растворах сульфит-, сульфид- нитрат- и нитрит-анионы.</w:t>
      </w:r>
    </w:p>
    <w:p w14:paraId="2DBC1688" w14:textId="77777777" w:rsidR="0034460A" w:rsidRPr="0034460A" w:rsidRDefault="0034460A" w:rsidP="00C77893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предмету «Биология» (на базовом уровне):</w:t>
      </w:r>
    </w:p>
    <w:p w14:paraId="23B93DD1" w14:textId="77777777" w:rsidR="0034460A" w:rsidRPr="0034460A" w:rsidRDefault="0034460A" w:rsidP="00C77893">
      <w:pPr>
        <w:shd w:val="clear" w:color="auto" w:fill="FFFFFF"/>
        <w:tabs>
          <w:tab w:val="left" w:pos="8789"/>
        </w:tabs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1) формирование ценностного отношения к живой природе, к собственному организму; понимание роли биологии в формировании современной естественнонаучной картины мира;</w:t>
      </w:r>
    </w:p>
    <w:p w14:paraId="14854FAC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2) умение применять систему биологических знаний: раскрывать сущность живого, называть отличия живого от неживого, перечислять основные закономерности организации, функционирования объектов, явлений, процессов живой природы, эволюционного развития органического мира в его единстве с неживой природой;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представлений о современной теории эволюции и основных свидетельствах эволюции;</w:t>
      </w:r>
    </w:p>
    <w:p w14:paraId="594E3DAB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владение основами понятийного аппарата и научного языка биологии: использование изученных терминов, понятий, теорий, законов и закономерностей для объяснения наблюдаемых биологических объектов, явлений и процессов;</w:t>
      </w:r>
    </w:p>
    <w:p w14:paraId="29A0AE33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понимание способов получения биологических знаний; наличие опыта использования методов биологии с целью изучения живых объектов, биологических явлений и процессов: наблюдение, описание, проведение несложных биологических опытов и экспериментов, в том числе с использованием аналоговых и цифровых приборов и инструментов;</w:t>
      </w:r>
    </w:p>
    <w:p w14:paraId="1447B5A5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умение характеризовать основные группы организмов в системе органического мира (в том числе вирусы, бактерии, растения, грибы, животные): строение, процессы жизнедеятельности, их происхождение, значение в природе и жизни человека;</w:t>
      </w:r>
    </w:p>
    <w:p w14:paraId="1E1029A0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6) умение объяснять положение человека в системе органического мира, его происхождение, сходства и отличия человека от животных, характеризовать строение и процессы жизнедеятельности организма человека, его приспособленность к различным экологическим факторам;</w:t>
      </w:r>
    </w:p>
    <w:p w14:paraId="6D1998D1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7) умение описывать клетки, ткани, органы, системы органов и характеризовать важнейшие биологические процессы в организмах растений, животных и человека;</w:t>
      </w:r>
    </w:p>
    <w:p w14:paraId="0A0884E3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8)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представлений о взаимосвязи наследования потомством признаков от родительских форм с организацией клетки, наличием в ней хромосом как носителей наследственной информации, об основных закономерностях наследования признаков;</w:t>
      </w:r>
    </w:p>
    <w:p w14:paraId="03DEAECB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9)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представлений об основных факторах окружающей среды, их роли в жизнедеятельности и эволюции организмов; представление об антропогенном факторе;</w:t>
      </w:r>
    </w:p>
    <w:p w14:paraId="10E44950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10)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представлений об экосистемах и значении биоразнообразия; о глобальных экологических проблемах, стоящих перед человечеством и способах их преодоления;</w:t>
      </w:r>
    </w:p>
    <w:p w14:paraId="20DD31F2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11) умение решать учебные задачи биологического содержания, в том числе выявлять причинно-следственные связи, проводить расчеты, делать выводы на основании полученных результатов;</w:t>
      </w:r>
    </w:p>
    <w:p w14:paraId="60D1C703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12) умение создавать и применять словесные и графические модели для объяснения строения живых систем, явлений и процессов живой природы;</w:t>
      </w:r>
    </w:p>
    <w:p w14:paraId="6ACC9D79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13) понимание вклада российских и зарубежных ученых в развитие биологических наук;</w:t>
      </w:r>
    </w:p>
    <w:p w14:paraId="46C20D90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14) владение навыками работы с информацией биологического содержания, представленной в разной форме (в виде текста, табличных данных, схем, графиков, диаграмм, моделей, изображений), критического анализа информации и оценки ее достоверности;</w:t>
      </w:r>
    </w:p>
    <w:p w14:paraId="1D8F28A7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15) умение планировать под руководством наставника и проводить учебное исследование или проектную работу в области биологии; с учетом намеченной цели формулировать проблему, гипотезу, ставить задачи, выбирать адекватные методы для их решения, формулировать выводы; публично представлять полученные результаты;</w:t>
      </w:r>
    </w:p>
    <w:p w14:paraId="18175242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16) умение интегрировать биологические знания со знаниями других учебных предметов;</w:t>
      </w:r>
    </w:p>
    <w:p w14:paraId="51BB5B4F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17)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основ экологической грамотности: осознание необходимости действий по сохранению биоразнообразия и охране природных экосистем, сохранению и укреплению здоровья человека; умение выбирать целевые установки в своих действиях и поступках по отношению к живой природе, своему здоровью и здоровью окружающих;</w:t>
      </w:r>
    </w:p>
    <w:p w14:paraId="1BAABB6B" w14:textId="77777777" w:rsidR="0034460A" w:rsidRPr="0034460A" w:rsidRDefault="0034460A" w:rsidP="0034460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18) умение использовать приобретенные знания и навыки для здорового образа жизни, сбалансированного питания и физической активности; неприятие вредных привычек и зависимостей; умение противодействовать лженаучным манипуляциям в области здоровья;</w:t>
      </w:r>
    </w:p>
    <w:p w14:paraId="7FE4C9EA" w14:textId="77777777" w:rsidR="0034460A" w:rsidRPr="0034460A" w:rsidRDefault="0034460A" w:rsidP="00C77893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19) овладение приемами оказания первой помощи человеку, выращивания культурных растений и ухода за домашними животными.</w:t>
      </w:r>
    </w:p>
    <w:p w14:paraId="677F8E4B" w14:textId="77777777" w:rsidR="0034460A" w:rsidRPr="0034460A" w:rsidRDefault="0034460A" w:rsidP="00C77893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предмету «Биология» (на углубленном уровне):</w:t>
      </w:r>
    </w:p>
    <w:p w14:paraId="2382AECF" w14:textId="77777777" w:rsidR="0034460A" w:rsidRPr="0034460A" w:rsidRDefault="0034460A" w:rsidP="00C77893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1) умение характеризовать систему биологических наук, включающую в себя молекулярную биологию, цитологию, гистологию, морфологию, анатомию, физиологию, генетику и экологию;</w:t>
      </w:r>
    </w:p>
    <w:p w14:paraId="677913B0" w14:textId="77777777" w:rsidR="0034460A" w:rsidRPr="0034460A" w:rsidRDefault="0034460A" w:rsidP="00C77893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2) знание основных положений клеточной теории, основ эволюционной теории Ч. Дарвина, законов Г. Менделя, хромосомной теории наследственности Т. Моргана, закона Харди-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Вайнберга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закона гомологических рядов Н.И. Вавилова, основных этапов возникновения и развития жизни на Земле, биогеографических правил Аллена,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Глогера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и Бергмана, основных геохимических циклов; умение свободно оперировать понятиями экосистема, экологическая пирамида, трофическая сеть, биоразнообразие, особо охраняемые природные территории (резерваты), заповедники, национальные парки, биосферные резерваты; знать, что такое Красная книга; умение характеризовать место человека в системе животного мира, основные этапы и факторы его эволюции;</w:t>
      </w:r>
    </w:p>
    <w:p w14:paraId="2AF534A2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умение свободно оперировать знаниями анатомии, гистологии и физиологии растений, животных и человека, объяснять, в чем заключаются особенности организменного уровня организации жизни, характеризовать основные этапы онтогенеза растений, животных и человека;</w:t>
      </w:r>
    </w:p>
    <w:p w14:paraId="1BF101B2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4) понимание механизма самовоспроизведения клеток; представление об основных этапах деления клеток прокариот и эукариот, о митозе и мейозе, о роли клеточного ядра, строении и функции хромосом, о генах и геноме, об основах генетической инженерии и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геномики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; понимание значения работ по расшифровке геномов вирусов, бактерий, грибов, растений и животных; умение характеризовать подходы к анализу больших данных в биологии, характеризовать цели и задачи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биоинформатики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</w:t>
      </w:r>
    </w:p>
    <w:p w14:paraId="07DAD126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умение объяснять причины наследственных заболеваний, различать среди них моногенные и полигенные, знать механизмы возникновения наиболее распространенных из них, используя при этом понятия ген, мутация, хромосома, геном; умение свободно решать качественные и количественные задачи, используя основные наследуемые и ненаследуемые показатели сравниваемых индивидуумов и показатели состояния их здоровья; умение понимать и объяснять принципы современных биомедицинских методов; умение понимать принципы этики биомедицинских исследований и клинических испытаний;</w:t>
      </w:r>
    </w:p>
    <w:p w14:paraId="70965D38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6) умение характеризовать признаки растений и животных, объяснять наличие в пределах одного вида растений и животных форм, контрастных по одному и тому же признаку, различать среди них моногенные и полигенные, используя при этом понятия ген, мутация, хромосома, геном; умение свободно оперировать понятиями фенотип, генотип, наследственность и изменчивость, генетическое разнообразие, генетические ресурсы растений, животных и микроорганизмов, сорт, порода, штамм; умение решать качественные и количественные задачи, используя основные наследуемые и ненаследуемые показатели сравниваемых особей; понимание принципов современных методов создания сортов растений, пород животных и штаммов микроорганизмов; </w:t>
      </w: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понимание целей и задач селекции и биотехнологии, основные принципы и требования продовольственной безопасности и биобезопасности;</w:t>
      </w:r>
    </w:p>
    <w:p w14:paraId="538312F2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7) понимание особенностей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надорганизменного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уровня организации жизни; умение оперировать понятиями микрофлора,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микробиом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, </w:t>
      </w:r>
      <w:proofErr w:type="spellStart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микросимбионт</w:t>
      </w:r>
      <w:proofErr w:type="spellEnd"/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 умение свободно оперировать знаниями о причинах распространенных инфекционных заболеваний животных и человека и о причинах распространенных болезней растений, связывая их с жизненными циклами и организацией геномов вирусов, бактерий, простейших и паразитических насекомых; понимание принципов профилактики и лечения распространенных инфекционных заболеваний животных и человека и принципов борьбы с патогенами и вредителями растений;</w:t>
      </w:r>
    </w:p>
    <w:p w14:paraId="667AB371" w14:textId="77777777" w:rsidR="0034460A" w:rsidRPr="0034460A" w:rsidRDefault="0034460A" w:rsidP="0034460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34460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8) 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биологии, медицины, экологии, ветеринарии, сельского хозяйства, пищевой промышленности, психологии, искусства, спорта.</w:t>
      </w:r>
    </w:p>
    <w:p w14:paraId="6656E7B0" w14:textId="77777777" w:rsidR="00C77F1A" w:rsidRPr="00C77F1A" w:rsidRDefault="00C77F1A" w:rsidP="00C77893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Предметные результаты по предметной области «Основы духовно-нравственной культуры народов России» должны обеспечивать:</w:t>
      </w:r>
    </w:p>
    <w:p w14:paraId="2F034B97" w14:textId="77777777" w:rsidR="00C77F1A" w:rsidRPr="00C77F1A" w:rsidRDefault="00C77F1A" w:rsidP="00C77893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Arial" w:eastAsia="Times New Roman" w:hAnsi="Arial" w:cs="Arial"/>
          <w:color w:val="333333"/>
          <w:sz w:val="24"/>
          <w:szCs w:val="24"/>
          <w:lang w:val="ru-RU" w:eastAsia="ru-RU"/>
        </w:rPr>
        <w:t>1</w:t>
      </w: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) понимание вклада представителей различных народов России в формирования ее цивилизационного наследия;</w:t>
      </w:r>
    </w:p>
    <w:p w14:paraId="2C77B4FA" w14:textId="77777777" w:rsidR="00C77F1A" w:rsidRPr="00C77F1A" w:rsidRDefault="00C77F1A" w:rsidP="00C77893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2) понимание ценности многообразия культурных укладов народов, Российской Федерации;</w:t>
      </w:r>
    </w:p>
    <w:p w14:paraId="07669B7D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поддержку интереса к традициям собственного народа и народов, проживающих в Российской Федерации;</w:t>
      </w:r>
    </w:p>
    <w:p w14:paraId="0667B486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знание исторических примеров взаимопомощи и сотрудничества народов Российской Федерации;</w:t>
      </w:r>
    </w:p>
    <w:p w14:paraId="53852F4D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формирование уважительного отношения к национальным и этническим ценностям, религиозным чувствам народов Российской Федерации;</w:t>
      </w:r>
    </w:p>
    <w:p w14:paraId="377486C6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6) осознание ценности межнационального и межрелигиозного согласия;</w:t>
      </w:r>
    </w:p>
    <w:p w14:paraId="0C631FB1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7) формирование представлений об образцах и примерах традиционного духовного наследия народов Российской Федерации.</w:t>
      </w:r>
    </w:p>
    <w:p w14:paraId="51C380E6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Предметные результаты по предметной области «Основы духовно-нравственной культуры народов России» конкретизируются МАОУ «Гимназия № 105 им. Н.И. Кузнецова», с учетом выбранного по заявлению обучающихся, родителей (законных представителей) несовершеннолетних обучающихся из перечня, предлагаемого МАОУ «Гимназия № 105 им. Н.И. Кузнецова», учебного курса (учебного модуля) по указанной предметной области, предусматривающего региональные, национальные и этнокультурные особенности региона.</w:t>
      </w:r>
    </w:p>
    <w:p w14:paraId="080A301C" w14:textId="744C0CB5" w:rsidR="00C77F1A" w:rsidRPr="00C77F1A" w:rsidRDefault="00C77F1A" w:rsidP="00DC1265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Предметные результаты по предметной области «Искусство» должны обеспечивать:</w:t>
      </w:r>
    </w:p>
    <w:p w14:paraId="09E45EA5" w14:textId="77777777" w:rsidR="00C77F1A" w:rsidRPr="00C77F1A" w:rsidRDefault="00C77F1A" w:rsidP="00C77893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предмету «Изобразительное искусство»:</w:t>
      </w:r>
    </w:p>
    <w:p w14:paraId="190F8376" w14:textId="77777777" w:rsidR="00C77F1A" w:rsidRPr="00C77F1A" w:rsidRDefault="00C77F1A" w:rsidP="00C77893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1) </w:t>
      </w:r>
      <w:proofErr w:type="spellStart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системы знаний: в области основ изобразительной грамоты (конструктивный рисунок; перспективное построение изображения; передача формы предмета светом и тенью; основы </w:t>
      </w:r>
      <w:proofErr w:type="spellStart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цветоведения</w:t>
      </w:r>
      <w:proofErr w:type="spellEnd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; пропорции человеческой фигуры и головы); о различных художественных материалах в изобразительном искусстве; о различных способах живописного построения изображения; о стилях и различных жанрах изобразительного искусства; о выдающихся отечественных и зарубежных художниках, скульпторах и архитекторах; о создании выразительного художественного образа и условности языка изобразительного искусства; о декоративно-прикладном искусстве (народное искусство и произведения современных художников декоративно-прикладного искусства); о различных видах дизайна; о различных способах проектной графики;</w:t>
      </w:r>
    </w:p>
    <w:p w14:paraId="0332FD18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2) </w:t>
      </w:r>
      <w:proofErr w:type="spellStart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умений: создавать выразительные декоративно-обобщенные изображения на основе традиционных образов; владеть практическими навыками выразительного использования формы, объема, цвета, фактуры и других средств в процессе создания в конкретном материале плоскостных или объемных декоративных композиций; выбирать характер линий для создания ярких, эмоциональных образов в рисунке; воспроизводить с натуры предметы окружающей реальности, используя различные художественные материалы; создавать </w:t>
      </w: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>образы, используя все выразительные возможности цвета; изображать сложную форму предмета (силуэт) как соотношение простых геометрических фигур с соблюдением их пропорций; строить изображения простых предметов по правилам линейной перспективы; передавать с помощью света характер формы и эмоциональное напряжение в композиции; воспроизводить предметы и явления окружающей реальности по памяти и представлению (в доступной форме); выбирать и использовать различные художественные материалы для передачи собственного художественного замысла; создавать творческие работы в материале; выражать свои мысли изобразительными средствами: выполнять эскизы дизайнерских разработок (эскизы объектов малых архитектурных форм, эскизы художественного решения различных предметов, эскизы костюмов, эскизы графических композиций, эскизы декоративных панно); использовать информационно-коммуникационные технологии в создании художественных проектов;</w:t>
      </w:r>
    </w:p>
    <w:p w14:paraId="5624302C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выполнение учебно-творческих работ с применением различных материалов и техник.</w:t>
      </w:r>
    </w:p>
    <w:p w14:paraId="01689B77" w14:textId="77777777" w:rsidR="00C77F1A" w:rsidRPr="00C77F1A" w:rsidRDefault="00C77F1A" w:rsidP="00DC1265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предмету «Музыка»:</w:t>
      </w:r>
    </w:p>
    <w:p w14:paraId="2520D04A" w14:textId="77777777" w:rsidR="00C77F1A" w:rsidRPr="00C77F1A" w:rsidRDefault="00C77F1A" w:rsidP="00DC1265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1) характеристику специфики музыки как вида искусства, значения музыки в художественной культуре и синтетических видах творчества, взаимосвязи между разными видами искусства на уровне общности идей, тем, художественных образов;</w:t>
      </w:r>
    </w:p>
    <w:p w14:paraId="76E3793A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2) характеристику жанров народной и профессиональной музыки, форм музыки, характерных черт и образцов творчества русских и зарубежных композиторов, видов оркестров и инструментов;</w:t>
      </w:r>
    </w:p>
    <w:p w14:paraId="0FAEA351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умение узнавать на слух и характеризовать произведения русской и зарубежной классики, образцы народного музыкального творчества, произведения современных композиторов;</w:t>
      </w:r>
    </w:p>
    <w:p w14:paraId="39BC1240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умение выразительно исполнять народные песни, песни композиторов- классиков и современных композиторов (в хоре и индивидуально), воспроизводить мелодии произведений инструментальных и вокальных жанров;</w:t>
      </w:r>
    </w:p>
    <w:p w14:paraId="7F14E116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умение выявлять особенности интерпретации одной и той же художественной идеи, сюжета в творчестве различных композиторов;</w:t>
      </w:r>
    </w:p>
    <w:p w14:paraId="5F0BFFE7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6) умение различать звучание отдельных музыкальных инструментов, виды хора и оркестра.</w:t>
      </w:r>
    </w:p>
    <w:p w14:paraId="6A6524F2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предметов предметной области «Искусство».</w:t>
      </w:r>
    </w:p>
    <w:p w14:paraId="4547448F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ru-RU" w:eastAsia="ru-RU"/>
        </w:rPr>
        <w:t>МАОУ «Гимназия № 105 им. Н.И. Кузнецова»</w:t>
      </w:r>
      <w:r w:rsidRPr="00C77F1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val="ru-RU" w:eastAsia="ru-RU"/>
        </w:rPr>
        <w:t xml:space="preserve"> </w:t>
      </w:r>
      <w:r w:rsidRPr="00C77F1A"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ru-RU" w:eastAsia="ru-RU"/>
        </w:rPr>
        <w:t>вправе самостоятельно определять последовательность модулей и количество часов для освоения обучающимися модулей предметов предметной области «Искусство» (с учетом возможностей материально-технической базы гимназии).</w:t>
      </w:r>
    </w:p>
    <w:p w14:paraId="4D7EECF7" w14:textId="439014C8" w:rsidR="00C77F1A" w:rsidRPr="00C77F1A" w:rsidRDefault="00C77F1A" w:rsidP="00DC1265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Предметные результаты по учебному предмету «Технология» предметной области «Технология» должны обеспечивать:</w:t>
      </w:r>
    </w:p>
    <w:p w14:paraId="19559F44" w14:textId="77777777" w:rsidR="00C77F1A" w:rsidRPr="00C77F1A" w:rsidRDefault="00C77F1A" w:rsidP="00DC1265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1) </w:t>
      </w:r>
      <w:proofErr w:type="spellStart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целостного представления о </w:t>
      </w:r>
      <w:proofErr w:type="spellStart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техносфере</w:t>
      </w:r>
      <w:proofErr w:type="spellEnd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, сущности технологической культуры и культуры труда; осознание роли техники и технологий для прогрессивного развития общества; понимание социальных и экологических последствий развития технологий промышленного и сельскохозяйственного производства, энергетики и транспорта;</w:t>
      </w:r>
    </w:p>
    <w:p w14:paraId="04CBBDE3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2) </w:t>
      </w:r>
      <w:proofErr w:type="spellStart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представлений о современном уровне развития технологий и понимания трендов технологического развития, в том числе в сфере цифровых технологий и искусственного интеллекта, роботизированных систем, ресурсосберегающей энергетики и другим приоритетным направлениям научно-технологического развития Российской Федерации; овладение основами анализа закономерностей развития технологий и навыками синтеза новых технологических решений;</w:t>
      </w:r>
    </w:p>
    <w:p w14:paraId="17405A33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овладение методами учебно-исследовательской и проектной деятельности, решения творческих задач, моделирования, конструирования и эстетического оформления изделий, обеспечения сохранности продуктов труда;</w:t>
      </w:r>
    </w:p>
    <w:p w14:paraId="1AD11ADD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овладение средствами и формами графического отображения объектов или процессов, знаниями правил выполнения графической документации;</w:t>
      </w:r>
    </w:p>
    <w:p w14:paraId="63005CEF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 xml:space="preserve">5) </w:t>
      </w:r>
      <w:proofErr w:type="spellStart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умений устанавливать взаимосвязь знаний по разным учебным предметам для решения прикладных учебных задач;</w:t>
      </w:r>
    </w:p>
    <w:p w14:paraId="1FFA360F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6) </w:t>
      </w:r>
      <w:proofErr w:type="spellStart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умений применять технологии представления, преобразования и использования информации, оценивать возможности и области применения средств и инструментов ИКТ в современном производстве или сфере обслуживания;</w:t>
      </w:r>
    </w:p>
    <w:p w14:paraId="5CF8B33E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7) </w:t>
      </w:r>
      <w:proofErr w:type="spellStart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представлений о мире профессий, связанных с изучаемыми технологиями, их востребованности на рынке труда.</w:t>
      </w:r>
    </w:p>
    <w:p w14:paraId="4C012A8A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«Технология».</w:t>
      </w:r>
    </w:p>
    <w:p w14:paraId="63C9C1E1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         </w:t>
      </w:r>
      <w:r w:rsidRPr="00C77F1A"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ru-RU" w:eastAsia="ru-RU"/>
        </w:rPr>
        <w:t>МАОУ «Гимназия № 105 им. Н.И. Кузнецова»</w:t>
      </w:r>
      <w:r w:rsidRPr="00C77F1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val="ru-RU" w:eastAsia="ru-RU"/>
        </w:rPr>
        <w:t xml:space="preserve"> </w:t>
      </w:r>
      <w:r w:rsidRPr="00C77F1A"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ru-RU" w:eastAsia="ru-RU"/>
        </w:rPr>
        <w:t>вправе самостоятельно определять последовательность модулей и количество часов для освоения обучающимися модулей учебного предмета «Технология» (с учетом возможностей материально-технической базы гимназии).</w:t>
      </w:r>
    </w:p>
    <w:p w14:paraId="31734A30" w14:textId="40B3DC6D" w:rsidR="00C77F1A" w:rsidRPr="00C77F1A" w:rsidRDefault="00C77F1A" w:rsidP="00DC1265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Предметные результаты по предметной области «Физическая культура и основы безопасности жизнедеятельности» должны обеспечивать:</w:t>
      </w:r>
    </w:p>
    <w:p w14:paraId="2EF1DF91" w14:textId="77777777" w:rsidR="00C77F1A" w:rsidRPr="00C77F1A" w:rsidRDefault="00C77F1A" w:rsidP="00DC1265">
      <w:pPr>
        <w:shd w:val="clear" w:color="auto" w:fill="FFFFFF"/>
        <w:spacing w:before="0" w:beforeAutospacing="0" w:after="0" w:afterAutospacing="0" w:line="270" w:lineRule="atLeast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предмету «Физическая культура»:</w:t>
      </w:r>
    </w:p>
    <w:p w14:paraId="101A8622" w14:textId="77777777" w:rsidR="00C77F1A" w:rsidRPr="00C77F1A" w:rsidRDefault="00C77F1A" w:rsidP="00DC1265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1) формирование привычки к здоровому образу жизни и занятиям физической культурой;</w:t>
      </w:r>
    </w:p>
    <w:p w14:paraId="649892A0" w14:textId="77777777" w:rsidR="00C77F1A" w:rsidRPr="00C77F1A" w:rsidRDefault="00C77F1A" w:rsidP="00DC1265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2) умение планировать самостоятельные занятия физической культурой и строить индивидуальные программы оздоровления и физического развития;</w:t>
      </w:r>
    </w:p>
    <w:p w14:paraId="4C3E00E1" w14:textId="77777777" w:rsidR="00C77F1A" w:rsidRPr="00C77F1A" w:rsidRDefault="00C77F1A" w:rsidP="00DC1265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3) умение отбирать физические упражнения и регулировать физические нагрузки для самостоятельных систематических занятий с различной функциональной направленностью с учетом индивидуальных возможностей и особенностей обучающихся, планировать содержание этих занятий, включать их в режим учебного дня и учебной недели;</w:t>
      </w:r>
    </w:p>
    <w:p w14:paraId="01B4A224" w14:textId="77777777" w:rsidR="00C77F1A" w:rsidRPr="00C77F1A" w:rsidRDefault="00C77F1A" w:rsidP="00C77F1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организацию самостоятельных систематических занятий физическими упражнениями с соблюдением правил техники безопасности и профилактики травматизма;</w:t>
      </w:r>
    </w:p>
    <w:p w14:paraId="09BCEFDC" w14:textId="77777777" w:rsidR="00C77F1A" w:rsidRPr="00C77F1A" w:rsidRDefault="00C77F1A" w:rsidP="00C77F1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5) умение оказывать первую помощь при травмах (</w:t>
      </w:r>
      <w:proofErr w:type="gramStart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например</w:t>
      </w:r>
      <w:proofErr w:type="gramEnd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: извлечение и перемещение пострадавших, проведение иммобилизации с помощью подручных средств, выполнение осмотра пострадавшего на наличие наружных кровотечений и мероприятий по их остановке);</w:t>
      </w:r>
    </w:p>
    <w:p w14:paraId="304A87EB" w14:textId="77777777" w:rsidR="00C77F1A" w:rsidRPr="00C77F1A" w:rsidRDefault="00C77F1A" w:rsidP="00C77F1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6) умение проводить мониторинг физического развития и физической подготовленности, наблюдение за динамикой развития своих физических качеств и двигательных способностей, оценивать состояние организма и определять тренирующее воздействие занятий физическими упражнениями, определять индивидуальные режимы физической нагрузки, контролировать направленность ее воздействия на организм во время самостоятельных занятий физическими упражнениями;</w:t>
      </w:r>
    </w:p>
    <w:p w14:paraId="364D074C" w14:textId="77777777" w:rsidR="00C77F1A" w:rsidRPr="00C77F1A" w:rsidRDefault="00C77F1A" w:rsidP="00C77F1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7) умение выполнять комплексы общеразвивающих и корригирующих упражнений;</w:t>
      </w:r>
    </w:p>
    <w:p w14:paraId="441DBD66" w14:textId="77777777" w:rsidR="00C77F1A" w:rsidRPr="00C77F1A" w:rsidRDefault="00C77F1A" w:rsidP="00C77F1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8) владение основами технических действий и приемами различных видов спорта, их использование в игровой и соревновательной деятельности;</w:t>
      </w:r>
    </w:p>
    <w:p w14:paraId="43F7B87D" w14:textId="77777777" w:rsidR="00C77F1A" w:rsidRPr="00C77F1A" w:rsidRDefault="00C77F1A" w:rsidP="00C77F1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9) умение повышать функциональные возможности систем организма при подготовке к выполнению нормативов Всероссийского физкультурно-спортивного комплекса «Готов к труду и обороне» (ГТО).</w:t>
      </w:r>
    </w:p>
    <w:p w14:paraId="116D635D" w14:textId="77777777" w:rsidR="00C77F1A" w:rsidRPr="00C77F1A" w:rsidRDefault="00C77F1A" w:rsidP="00C77F1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«Физическая культура».</w:t>
      </w:r>
    </w:p>
    <w:p w14:paraId="2C8992FF" w14:textId="77777777" w:rsidR="00C77F1A" w:rsidRPr="00C77F1A" w:rsidRDefault="00C77F1A" w:rsidP="00A10503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     </w:t>
      </w:r>
      <w:r w:rsidRPr="00C77F1A"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ru-RU" w:eastAsia="ru-RU"/>
        </w:rPr>
        <w:t>МАОУ «Гимназия № 105 им. Н.И. Кузнецова»</w:t>
      </w:r>
      <w:r w:rsidRPr="00C77F1A">
        <w:rPr>
          <w:rFonts w:ascii="Times New Roman" w:eastAsia="Times New Roman" w:hAnsi="Times New Roman" w:cs="Times New Roman"/>
          <w:b/>
          <w:i/>
          <w:color w:val="333333"/>
          <w:sz w:val="24"/>
          <w:szCs w:val="24"/>
          <w:lang w:val="ru-RU" w:eastAsia="ru-RU"/>
        </w:rPr>
        <w:t xml:space="preserve"> </w:t>
      </w:r>
      <w:r w:rsidRPr="00C77F1A">
        <w:rPr>
          <w:rFonts w:ascii="Times New Roman" w:eastAsia="Times New Roman" w:hAnsi="Times New Roman" w:cs="Times New Roman"/>
          <w:i/>
          <w:color w:val="333333"/>
          <w:sz w:val="24"/>
          <w:szCs w:val="24"/>
          <w:lang w:val="ru-RU" w:eastAsia="ru-RU"/>
        </w:rPr>
        <w:t>вправе самостоятельно определять последовательность модулей и количество часов для освоения обучающимися модулей учебного предмета «Физическая культура» (с учетом возможностей материально-технической базы гимназии и природно-климатических условий региона).</w:t>
      </w:r>
    </w:p>
    <w:p w14:paraId="03110317" w14:textId="77777777" w:rsidR="00C77F1A" w:rsidRPr="00C77F1A" w:rsidRDefault="00C77F1A" w:rsidP="00A10503">
      <w:pPr>
        <w:shd w:val="clear" w:color="auto" w:fill="FFFFFF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ru-RU" w:eastAsia="ru-RU"/>
        </w:rPr>
        <w:t>По учебному предмету «Основы безопасности жизнедеятельности»:</w:t>
      </w:r>
    </w:p>
    <w:p w14:paraId="3EB0333E" w14:textId="77777777" w:rsidR="00C77F1A" w:rsidRPr="00C77F1A" w:rsidRDefault="00C77F1A" w:rsidP="00A10503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1) </w:t>
      </w:r>
      <w:proofErr w:type="spellStart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культуры безопасности жизнедеятельности на основе освоенных знаний и умений, системного и комплексного понимания значимости безопасного поведения в условиях опасных и чрезвычайных ситуаций для личности, общества и государства;</w:t>
      </w:r>
    </w:p>
    <w:p w14:paraId="08AA999C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lastRenderedPageBreak/>
        <w:t xml:space="preserve">2) </w:t>
      </w:r>
      <w:proofErr w:type="spellStart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социально ответственного отношения к ведению здорового образа жизни, исключающего употребление наркотиков, алкоголя, курения и нанесения иного вреда собственному здоровью и здоровью окружающих;</w:t>
      </w:r>
    </w:p>
    <w:p w14:paraId="13D3B61D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3) </w:t>
      </w:r>
      <w:proofErr w:type="spellStart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активной жизненной позиции, умений и навыков личного участия в обеспечении мер безопасности личности, общества и государства;</w:t>
      </w:r>
    </w:p>
    <w:p w14:paraId="3BFE321B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4) понимание и признание особой роли России в обеспечении государственной и международной безопасности, обороны страны, в противодействии основным вызовам современности: терроризму, экстремизму, незаконному распространению наркотических средств;</w:t>
      </w:r>
    </w:p>
    <w:p w14:paraId="21D4F8CC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5) </w:t>
      </w:r>
      <w:proofErr w:type="spellStart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сформированность</w:t>
      </w:r>
      <w:proofErr w:type="spellEnd"/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 xml:space="preserve"> чувства гордости за свою Родину, ответственного отношения к выполнению конституционного долга - защите Отечества;</w:t>
      </w:r>
    </w:p>
    <w:p w14:paraId="02596C6D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6) знание и понимание роли государства и общества в решении задачи обеспечения национальной безопасности и защиты населения от опасных и чрезвычайных ситуаций природного, техногенного и социального (в том числе террористического) характера;</w:t>
      </w:r>
    </w:p>
    <w:p w14:paraId="3BA13B8F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7) понимание причин, механизмов возникновения и последствий распространенных видов опасных и чрезвычайных ситуаций, которые могут произойти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среды);</w:t>
      </w:r>
    </w:p>
    <w:p w14:paraId="3376AC01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8) овладение знаниями и умениями применять и (или) использовать меры и средства индивидуальной защиты, приемы рационального и безопасного поведения в опасных и чрезвычайных ситуациях;</w:t>
      </w:r>
    </w:p>
    <w:p w14:paraId="6AB15EAE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9) освоение основ медицинских знаний и владение умениями оказывать первую помощь пострадавшим при потере сознания, остановке дыхания, наружных кровотечениях, попадании инородных тел в верхние дыхательные пути, травмах различных областей тела, ожогах, отморожениях, отравлениях;</w:t>
      </w:r>
    </w:p>
    <w:p w14:paraId="318A1B85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10) умение оценивать и прогнозировать неблагоприятные факторы обстановки и принимать обоснованные решения в опасной (чрезвычайной) ситуации с учетом реальных условий и возможностей;</w:t>
      </w:r>
    </w:p>
    <w:p w14:paraId="1A4E7CC9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11) освоение основ экологической культуры, методов проектирования собственной безопасной жизнедеятельности с учетом природных, техногенных и социальных рисков на территории проживания;</w:t>
      </w:r>
    </w:p>
    <w:p w14:paraId="5015D8BA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12) овладение знаниями и умениями предупреждения опасных и чрезвычайных ситуаций, во время пребывания в различных средах (в помещении, на улице, на природе, в общественных местах и на массовых мероприятиях, при коммуникации, при воздействии рисков культурной среды).</w:t>
      </w:r>
    </w:p>
    <w:p w14:paraId="712829C4" w14:textId="77777777" w:rsidR="00C77F1A" w:rsidRPr="00C77F1A" w:rsidRDefault="00C77F1A" w:rsidP="00C77F1A">
      <w:pPr>
        <w:shd w:val="clear" w:color="auto" w:fill="FFFFFF"/>
        <w:spacing w:before="0" w:beforeAutospacing="0" w:after="0" w:afterAutospacing="0" w:line="270" w:lineRule="atLeast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</w:pPr>
      <w:r w:rsidRPr="00C77F1A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ru-RU"/>
        </w:rPr>
        <w:t>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учебного предмета «Основы безопасности жизнедеятельности».</w:t>
      </w:r>
    </w:p>
    <w:p w14:paraId="0C42D49D" w14:textId="77777777" w:rsidR="0034460A" w:rsidRDefault="0034460A" w:rsidP="0034460A">
      <w:pPr>
        <w:widowControl w:val="0"/>
        <w:autoSpaceDE w:val="0"/>
        <w:autoSpaceDN w:val="0"/>
        <w:spacing w:before="0" w:beforeAutospacing="0" w:after="0" w:afterAutospacing="0"/>
        <w:ind w:left="111" w:right="365" w:firstLine="3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</w:p>
    <w:p w14:paraId="72084B57" w14:textId="77777777" w:rsidR="00D32E9E" w:rsidRDefault="00D32E9E" w:rsidP="0034460A">
      <w:pPr>
        <w:widowControl w:val="0"/>
        <w:autoSpaceDE w:val="0"/>
        <w:autoSpaceDN w:val="0"/>
        <w:spacing w:before="0" w:beforeAutospacing="0" w:after="0" w:afterAutospacing="0"/>
        <w:ind w:left="111" w:right="365" w:firstLine="3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</w:p>
    <w:p w14:paraId="0E22A28D" w14:textId="77777777" w:rsidR="006A3859" w:rsidRDefault="006A3859" w:rsidP="0034460A">
      <w:pPr>
        <w:widowControl w:val="0"/>
        <w:autoSpaceDE w:val="0"/>
        <w:autoSpaceDN w:val="0"/>
        <w:spacing w:before="0" w:beforeAutospacing="0" w:after="0" w:afterAutospacing="0"/>
        <w:ind w:left="111" w:right="365" w:firstLine="31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</w:p>
    <w:p w14:paraId="38F1710E" w14:textId="6FD36462" w:rsidR="00F04CD8" w:rsidRDefault="00F04CD8" w:rsidP="00F04CD8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jc w:val="right"/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  <w:t>ПРИЛОЖЕНИЕ 3</w:t>
      </w:r>
    </w:p>
    <w:p w14:paraId="218AF13E" w14:textId="77777777" w:rsidR="00F04CD8" w:rsidRPr="007C48F4" w:rsidRDefault="00F04CD8" w:rsidP="00F04CD8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jc w:val="right"/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  <w:t>к приказу от 31.08.2023г. №621 о/д</w:t>
      </w:r>
    </w:p>
    <w:p w14:paraId="54639AC1" w14:textId="77777777" w:rsidR="005D47B9" w:rsidRDefault="005D47B9" w:rsidP="00534AD9">
      <w:pPr>
        <w:widowControl w:val="0"/>
        <w:autoSpaceDE w:val="0"/>
        <w:autoSpaceDN w:val="0"/>
        <w:spacing w:before="0" w:beforeAutospacing="0" w:after="0" w:afterAutospacing="0"/>
        <w:ind w:right="353" w:firstLine="14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4B132CDD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/>
        <w:ind w:right="353" w:firstLine="141"/>
        <w:jc w:val="center"/>
        <w:rPr>
          <w:rFonts w:ascii="Times New Roman" w:eastAsia="Times New Roman" w:hAnsi="Times New Roman" w:cs="Times New Roman"/>
          <w:lang w:val="ru-RU"/>
        </w:rPr>
      </w:pPr>
      <w:r w:rsidRPr="00534AD9">
        <w:rPr>
          <w:rFonts w:ascii="Times New Roman" w:eastAsia="Times New Roman" w:hAnsi="Times New Roman" w:cs="Times New Roman"/>
          <w:b/>
          <w:bCs/>
          <w:lang w:val="ru-RU"/>
        </w:rPr>
        <w:t>ПОЯСНИТЕЛЬНАЯ ЗАПИСКА</w:t>
      </w:r>
    </w:p>
    <w:p w14:paraId="39ACE55D" w14:textId="77777777" w:rsidR="00534AD9" w:rsidRPr="00534AD9" w:rsidRDefault="00534AD9" w:rsidP="00C93F33">
      <w:pPr>
        <w:widowControl w:val="0"/>
        <w:autoSpaceDE w:val="0"/>
        <w:autoSpaceDN w:val="0"/>
        <w:spacing w:before="0" w:beforeAutospacing="0" w:after="0" w:afterAutospacing="0"/>
        <w:ind w:right="-13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Учебный план обеспечивает реализацию требований </w:t>
      </w:r>
      <w:hyperlink r:id="rId9" w:anchor="/document/99/902350579/" w:history="1">
        <w:r w:rsidRPr="00534AD9">
          <w:rPr>
            <w:rFonts w:ascii="Times New Roman" w:eastAsia="Times New Roman" w:hAnsi="Times New Roman" w:cs="Times New Roman"/>
            <w:color w:val="000000"/>
            <w:sz w:val="24"/>
            <w:szCs w:val="24"/>
            <w:lang w:val="ru-RU"/>
          </w:rPr>
          <w:t>ФГОС ООО, ФО</w:t>
        </w:r>
      </w:hyperlink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>П ООО, определяет общие рамки отбора учебного материала, формирования перечня результатов образования и организации образовательной деятельности.</w:t>
      </w:r>
    </w:p>
    <w:p w14:paraId="38E7FAC6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 w:line="276" w:lineRule="auto"/>
        <w:ind w:right="353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Учебный план:</w:t>
      </w:r>
    </w:p>
    <w:p w14:paraId="368C5D8A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 w:line="276" w:lineRule="auto"/>
        <w:ind w:right="353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фиксирует </w:t>
      </w:r>
      <w:proofErr w:type="gramStart"/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>максимальный  объем</w:t>
      </w:r>
      <w:proofErr w:type="gramEnd"/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учебной  нагрузки;</w:t>
      </w:r>
    </w:p>
    <w:p w14:paraId="41ED4848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 w:line="276" w:lineRule="auto"/>
        <w:ind w:right="353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определяет перечень учебных предметов и время, отводимое на их освоение;</w:t>
      </w:r>
    </w:p>
    <w:p w14:paraId="46FAC121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 w:line="276" w:lineRule="auto"/>
        <w:ind w:right="353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 xml:space="preserve"> распределяет учебные </w:t>
      </w:r>
      <w:proofErr w:type="gramStart"/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>предметы  по</w:t>
      </w:r>
      <w:proofErr w:type="gramEnd"/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классам и учебным годам.</w:t>
      </w:r>
    </w:p>
    <w:p w14:paraId="1CCFFA10" w14:textId="77777777" w:rsidR="00534AD9" w:rsidRPr="00534AD9" w:rsidRDefault="00534AD9" w:rsidP="00C93F33">
      <w:pPr>
        <w:widowControl w:val="0"/>
        <w:autoSpaceDE w:val="0"/>
        <w:autoSpaceDN w:val="0"/>
        <w:spacing w:before="0" w:beforeAutospacing="0" w:after="0" w:afterAutospacing="0" w:line="276" w:lineRule="auto"/>
        <w:ind w:right="-13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При формировании и утверждении учебного плана, затрагивающего права обучающихся МАОУ «Гимназия №105 им. Н. И. Кузнецова» учитывается мнение обучающихся и их родителей (законных представителей). </w:t>
      </w:r>
    </w:p>
    <w:p w14:paraId="71B900F1" w14:textId="77777777" w:rsidR="00534AD9" w:rsidRPr="00534AD9" w:rsidRDefault="00534AD9" w:rsidP="00C93F33">
      <w:pPr>
        <w:widowControl w:val="0"/>
        <w:autoSpaceDE w:val="0"/>
        <w:autoSpaceDN w:val="0"/>
        <w:spacing w:before="0" w:beforeAutospacing="0" w:after="0" w:afterAutospacing="0" w:line="276" w:lineRule="auto"/>
        <w:ind w:right="-13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Обучение в МАОУ «Гимназия №105 им. Н. И. Кузнецова» ведется на русском языке. Выбор языка обучения осуществляется на основании заявлений родителей (законных представителей) обучающихся.</w:t>
      </w:r>
    </w:p>
    <w:p w14:paraId="6166022E" w14:textId="77777777" w:rsidR="00534AD9" w:rsidRPr="00534AD9" w:rsidRDefault="00534AD9" w:rsidP="00C93F33">
      <w:pPr>
        <w:widowControl w:val="0"/>
        <w:autoSpaceDE w:val="0"/>
        <w:autoSpaceDN w:val="0"/>
        <w:spacing w:before="0" w:beforeAutospacing="0" w:after="0" w:afterAutospacing="0" w:line="276" w:lineRule="auto"/>
        <w:ind w:right="-13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Учебный план состоит из двух частей: обязательной и части, формируемой участниками образовательных отношений.</w:t>
      </w:r>
    </w:p>
    <w:p w14:paraId="216E7674" w14:textId="77777777" w:rsidR="00534AD9" w:rsidRPr="00534AD9" w:rsidRDefault="00534AD9" w:rsidP="00C93F33">
      <w:pPr>
        <w:widowControl w:val="0"/>
        <w:autoSpaceDE w:val="0"/>
        <w:autoSpaceDN w:val="0"/>
        <w:spacing w:before="0" w:beforeAutospacing="0" w:after="0" w:afterAutospacing="0" w:line="276" w:lineRule="auto"/>
        <w:ind w:right="-13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Обязательная часть учебного плана определяет состав учебных предметов обязательных предметных областей и учебное время, отводимое на их изучение по классам (годам) обучения.</w:t>
      </w:r>
    </w:p>
    <w:p w14:paraId="25C30E84" w14:textId="77777777" w:rsidR="00534AD9" w:rsidRPr="00534AD9" w:rsidRDefault="00534AD9" w:rsidP="00704255">
      <w:pPr>
        <w:widowControl w:val="0"/>
        <w:autoSpaceDE w:val="0"/>
        <w:autoSpaceDN w:val="0"/>
        <w:spacing w:before="0" w:beforeAutospacing="0" w:after="0" w:afterAutospacing="0" w:line="276" w:lineRule="auto"/>
        <w:ind w:right="-13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Часть учебного плана, формируемая участниками образовательных отношений, обеспечивает реализацию интересов и индивидуальных потребностей обучающихся, их родителей (законных представителей) и педагогического коллектива. Время, отводимое на данную часть внутри предельно допустимой аудиторной учебной нагрузки обучающихся используется на внеурочную деятельность.</w:t>
      </w:r>
    </w:p>
    <w:p w14:paraId="4710B7A4" w14:textId="77777777" w:rsidR="00534AD9" w:rsidRPr="00534AD9" w:rsidRDefault="00534AD9" w:rsidP="00704255">
      <w:pPr>
        <w:widowControl w:val="0"/>
        <w:autoSpaceDE w:val="0"/>
        <w:autoSpaceDN w:val="0"/>
        <w:spacing w:before="0" w:beforeAutospacing="0" w:after="0" w:afterAutospacing="0" w:line="276" w:lineRule="auto"/>
        <w:ind w:right="-13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Распределение часов части, формируемой участниками образовательных отношений, осуществляется на основании заявлений родителей (законных представителей) обучающихся. Решение о выборе предметов для формирования части учебного плана, формируемой участниками образовательных отношений, согласовано с родительской общественностью и с учетом интересов и склонностей обучающихся.</w:t>
      </w:r>
    </w:p>
    <w:p w14:paraId="6761F8AD" w14:textId="77777777" w:rsidR="00534AD9" w:rsidRPr="00534AD9" w:rsidRDefault="00534AD9" w:rsidP="00704255">
      <w:pPr>
        <w:widowControl w:val="0"/>
        <w:autoSpaceDE w:val="0"/>
        <w:autoSpaceDN w:val="0"/>
        <w:spacing w:before="0" w:beforeAutospacing="0" w:after="0" w:afterAutospacing="0"/>
        <w:ind w:right="-13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В соответствии с Федеральным законом от 29.12.2012 № 273-ФЗ «Об образовании в Российской Федерации», Конституцией Республики Башкортостан от 24.12.1993 № ВС-22/15, Законом Республики Башкортостан от 01.07.2013 №696-з «Об образовании в Республике Башкортостан», Законом Республики Башкортостан «О языках народов Республики Башкортостан», Федеральным государственным образовательным стандартом  основного общего образования учебный план гимназии обеспечивает возможность изучения учебного предмета «Государственный (башкирский) язык Республики Башкортостан» в 5-9 классах. Изучение предмета осуществляется на основании выбора родителей (законных представителей) обучающихся и согласовано с Родительским комитетом МАОУ «Гимназия №105 им. Н. И. Кузнецова».</w:t>
      </w:r>
    </w:p>
    <w:p w14:paraId="348DE67B" w14:textId="77777777" w:rsidR="00534AD9" w:rsidRPr="00534AD9" w:rsidRDefault="00534AD9" w:rsidP="00704255">
      <w:pPr>
        <w:widowControl w:val="0"/>
        <w:autoSpaceDE w:val="0"/>
        <w:autoSpaceDN w:val="0"/>
        <w:spacing w:before="0" w:beforeAutospacing="0" w:after="0" w:afterAutospacing="0"/>
        <w:ind w:right="-13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В соответствии с действующими санитарными правилами и нормами определена работа образовательного учреждения в режиме 5-дневной учебной недели.</w:t>
      </w:r>
    </w:p>
    <w:p w14:paraId="42CFCA29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/>
        <w:ind w:right="353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Продолжительность учебного года определяется годовым календарным графиком. </w:t>
      </w:r>
    </w:p>
    <w:p w14:paraId="388B59B1" w14:textId="77777777" w:rsidR="00534AD9" w:rsidRPr="00534AD9" w:rsidRDefault="00534AD9" w:rsidP="00704255">
      <w:pPr>
        <w:widowControl w:val="0"/>
        <w:autoSpaceDE w:val="0"/>
        <w:autoSpaceDN w:val="0"/>
        <w:spacing w:before="0" w:beforeAutospacing="0" w:after="0" w:afterAutospacing="0"/>
        <w:ind w:right="-13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Продолжительность учебных периодов в первом полугодии не более 8 учебных недель, во втором полугодии – не более 10 недель. Наиболее рациональным графиком является равномерное чередование периодов учебного времени и каникул.</w:t>
      </w:r>
    </w:p>
    <w:p w14:paraId="54FCAA20" w14:textId="77777777" w:rsidR="00534AD9" w:rsidRPr="00534AD9" w:rsidRDefault="00534AD9" w:rsidP="00704255">
      <w:pPr>
        <w:widowControl w:val="0"/>
        <w:autoSpaceDE w:val="0"/>
        <w:autoSpaceDN w:val="0"/>
        <w:spacing w:before="0" w:beforeAutospacing="0" w:after="0" w:afterAutospacing="0"/>
        <w:ind w:right="-13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Осуществление текущего контроля успеваемости и промежуточной аттестации обучающихся, установление их форм, периодичности и порядка проведения относится к компетенции МАОУ «Гимназия №105 им. Н. И. Кузнецова». Текущий контроль успеваемости обучающихся включает поурочное, периодическое и тематическое оценивание результатов учебной деятельности в соответствии с рабочими программами педагогов, планом </w:t>
      </w:r>
      <w:proofErr w:type="spellStart"/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>внутришкольного</w:t>
      </w:r>
      <w:proofErr w:type="spellEnd"/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контроля и ВСОКО, а также контроль успеваемости обучающихся за четверти.</w:t>
      </w:r>
    </w:p>
    <w:p w14:paraId="7C176AC2" w14:textId="77777777" w:rsidR="00534AD9" w:rsidRPr="00534AD9" w:rsidRDefault="00534AD9" w:rsidP="00704255">
      <w:pPr>
        <w:widowControl w:val="0"/>
        <w:autoSpaceDE w:val="0"/>
        <w:autoSpaceDN w:val="0"/>
        <w:spacing w:before="0" w:beforeAutospacing="0" w:after="0" w:afterAutospacing="0"/>
        <w:ind w:right="-13" w:firstLine="141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Промежуточная аттестация в рамках урочной деятельности включает в себя оценивание </w:t>
      </w:r>
      <w:proofErr w:type="gramStart"/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>результатов</w:t>
      </w:r>
      <w:proofErr w:type="gramEnd"/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обучающихся по каждому учебному предмету учебного плана. Промежуточная аттестация по всем учебным предметам проводится на основе результатов </w:t>
      </w:r>
      <w:proofErr w:type="gramStart"/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>отметок</w:t>
      </w:r>
      <w:proofErr w:type="gramEnd"/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обучающихся по итогам четверти. Результаты промежуточной аттестации (годовые отметки) по учебным предметам определяются как среднее арифметическое отметок по итогам четверти (полугодия) </w:t>
      </w: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и выставляются в журнал целыми числами в соответствии с правилами математического округления.</w:t>
      </w:r>
    </w:p>
    <w:p w14:paraId="29678C37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/>
        <w:ind w:left="567" w:right="353" w:firstLine="14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</w:pPr>
      <w:r w:rsidRPr="00534AD9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 xml:space="preserve">ОСНОВНОЕ ОБЩЕЕ </w:t>
      </w:r>
      <w:r w:rsidRPr="00534AD9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</w:t>
      </w:r>
      <w:r w:rsidRPr="00534AD9">
        <w:rPr>
          <w:rFonts w:ascii="Times New Roman" w:eastAsia="Times New Roman" w:hAnsi="Times New Roman" w:cs="Times New Roman"/>
          <w:b/>
          <w:bCs/>
          <w:sz w:val="24"/>
          <w:szCs w:val="24"/>
          <w:lang w:val="x-none"/>
        </w:rPr>
        <w:t>БРАЗОВАНИЕ</w:t>
      </w:r>
    </w:p>
    <w:p w14:paraId="047AD7A7" w14:textId="77777777" w:rsidR="00534AD9" w:rsidRPr="00534AD9" w:rsidRDefault="00534AD9" w:rsidP="00704255">
      <w:pPr>
        <w:widowControl w:val="0"/>
        <w:autoSpaceDE w:val="0"/>
        <w:autoSpaceDN w:val="0"/>
        <w:spacing w:before="0" w:beforeAutospacing="0" w:after="0" w:afterAutospacing="0"/>
        <w:ind w:right="-13" w:firstLine="141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</w:t>
      </w:r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>Учебный план основного общего образования Муниципального автономного общеобразовательного учреждения "Гимназия № 105 им. Н. И. Кузнецова" городского округа город Уфа Республики Башкортостан (далее - учебный план) для 5-9 классов, реализующих основную образовательную программу основного общего образования, соответствующую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77AFC196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>Учебный план является частью образовательной программы Муниципального автономного общеобразовательного учреждения "Гимназия № 105 им. Н. И. Кузнецова" городского округа город Уфа Республики Башкортостан, разработанной в соответствии с ФГОС основного общего образования, с учетом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2CA27FDE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Учебный год в Муниципальном автономном общеобразовательном учреждении "Гимназия № 105 им. Н. И. Кузнецова" городского округа город Уфа Республики </w:t>
      </w:r>
      <w:proofErr w:type="gramStart"/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>Башкортостан  начинается</w:t>
      </w:r>
      <w:proofErr w:type="gramEnd"/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1 сентября и заканчивается 26 мая.</w:t>
      </w:r>
    </w:p>
    <w:p w14:paraId="71104289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>Продолжительность учебного года в 5-9 классах составляет 34 учебные недели. Учебные занятия для учащихся 5-9 классов проводятся по 5-ти дневной учебной неделе.</w:t>
      </w:r>
    </w:p>
    <w:p w14:paraId="17D56846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Максимальный объем аудиторной нагрузки обучающихся в неделю </w:t>
      </w:r>
      <w:proofErr w:type="gramStart"/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>составляет  в</w:t>
      </w:r>
      <w:proofErr w:type="gramEnd"/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5 классе – 29 часов, в  6 классе – 30 часов, в 7 классе – 32 часа, в  8-9 классах – 33 часа. .        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14:paraId="710E0B7C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обучающихся.</w:t>
      </w:r>
    </w:p>
    <w:p w14:paraId="42DB8DE1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>В МАОУ "Гимназия № 105 им. Н. И. Кузнецова" городского округа город Уфа Республики Башкортостан языком обучения является русский язык.</w:t>
      </w:r>
    </w:p>
    <w:p w14:paraId="7BDED810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14:paraId="2F13CA29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>При изучении предметов государственный (башкирский) язык Республики Башкортостан, иностранный язык (английский), информатика, технология осуществляется деление учащихся на подгруппы.</w:t>
      </w:r>
    </w:p>
    <w:p w14:paraId="253F538C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0974F4BC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>Промежуточная/годовая аттестация обучающихся за четверть осуществляется в соответствии с календарным учебным графиком.</w:t>
      </w:r>
    </w:p>
    <w:p w14:paraId="66DD7FB9" w14:textId="77777777" w:rsidR="00534AD9" w:rsidRPr="00534AD9" w:rsidRDefault="00534AD9" w:rsidP="00534AD9">
      <w:pPr>
        <w:widowControl w:val="0"/>
        <w:autoSpaceDE w:val="0"/>
        <w:autoSpaceDN w:val="0"/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</w:t>
      </w:r>
      <w:proofErr w:type="spellStart"/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>безотметочными</w:t>
      </w:r>
      <w:proofErr w:type="spellEnd"/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 оцениваются «зачет» или «незачет» по итогам четверти. 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формах, периодичности и порядке текущего контроля </w:t>
      </w:r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успеваемости и промежуточной аттестации обучающихся в МАОУ "Гимназия № 105 им. Н. И. Кузнецова" городского округа город Уфа Республики Башкортостан.</w:t>
      </w:r>
    </w:p>
    <w:p w14:paraId="5A79DB95" w14:textId="2CC73B04" w:rsidR="00534AD9" w:rsidRDefault="00534AD9" w:rsidP="00534AD9">
      <w:pPr>
        <w:widowControl w:val="0"/>
        <w:autoSpaceDE w:val="0"/>
        <w:autoSpaceDN w:val="0"/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34AD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Освоение основной образовательной программ основного общего образования завершается итоговой аттестацией. </w:t>
      </w:r>
    </w:p>
    <w:p w14:paraId="270DF129" w14:textId="77777777" w:rsidR="00CE43D7" w:rsidRPr="00534AD9" w:rsidRDefault="00CE43D7" w:rsidP="00534AD9">
      <w:pPr>
        <w:widowControl w:val="0"/>
        <w:autoSpaceDE w:val="0"/>
        <w:autoSpaceDN w:val="0"/>
        <w:spacing w:before="0" w:beforeAutospacing="0" w:after="0" w:afterAutospacing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5CE98BCF" w14:textId="77777777" w:rsidR="00CE43D7" w:rsidRPr="00CE43D7" w:rsidRDefault="00CE43D7" w:rsidP="00CE43D7">
      <w:pPr>
        <w:suppressAutoHyphens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b/>
          <w:caps/>
          <w:sz w:val="16"/>
          <w:szCs w:val="16"/>
          <w:lang w:val="ru-RU" w:eastAsia="ar-SA"/>
        </w:rPr>
      </w:pPr>
      <w:r w:rsidRPr="00CE43D7">
        <w:rPr>
          <w:rFonts w:ascii="Times New Roman" w:eastAsia="Times New Roman" w:hAnsi="Times New Roman" w:cs="Times New Roman"/>
          <w:b/>
          <w:caps/>
          <w:sz w:val="16"/>
          <w:szCs w:val="16"/>
          <w:lang w:val="ru-RU" w:eastAsia="ar-SA"/>
        </w:rPr>
        <w:t xml:space="preserve">УЧЕБНЫЙ ПЛАН  </w:t>
      </w:r>
    </w:p>
    <w:p w14:paraId="06A55CD8" w14:textId="77777777" w:rsidR="00CE43D7" w:rsidRPr="00CE43D7" w:rsidRDefault="00CE43D7" w:rsidP="00CE43D7">
      <w:pPr>
        <w:suppressAutoHyphens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b/>
          <w:caps/>
          <w:sz w:val="16"/>
          <w:szCs w:val="16"/>
          <w:lang w:val="ru-RU" w:eastAsia="ar-SA"/>
        </w:rPr>
      </w:pPr>
      <w:r w:rsidRPr="00CE43D7">
        <w:rPr>
          <w:rFonts w:ascii="Times New Roman" w:eastAsia="Times New Roman" w:hAnsi="Times New Roman" w:cs="Times New Roman"/>
          <w:b/>
          <w:caps/>
          <w:sz w:val="16"/>
          <w:szCs w:val="16"/>
          <w:lang w:val="ru-RU" w:eastAsia="ar-SA"/>
        </w:rPr>
        <w:t>ДЛЯ 5-9-Х КЛАССОВ, РЕАЛИЗУЮЩИХ ФГОС оОО (реализация в 2023-2024 году 7-9 классы)</w:t>
      </w:r>
    </w:p>
    <w:p w14:paraId="10E77961" w14:textId="77777777" w:rsidR="00CE43D7" w:rsidRPr="00CE43D7" w:rsidRDefault="00CE43D7" w:rsidP="00CE43D7">
      <w:pPr>
        <w:suppressAutoHyphens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 w:eastAsia="ar-SA"/>
        </w:rPr>
      </w:pPr>
    </w:p>
    <w:p w14:paraId="1B28267A" w14:textId="77777777" w:rsidR="00CE43D7" w:rsidRPr="00CE43D7" w:rsidRDefault="00CE43D7" w:rsidP="00CE43D7">
      <w:pPr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sz w:val="16"/>
          <w:szCs w:val="16"/>
          <w:lang w:val="ru-RU" w:eastAsia="ar-SA"/>
        </w:rPr>
      </w:pPr>
    </w:p>
    <w:tbl>
      <w:tblPr>
        <w:tblpPr w:leftFromText="180" w:rightFromText="180" w:vertAnchor="text" w:horzAnchor="margin" w:tblpXSpec="center" w:tblpY="-3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2835"/>
        <w:gridCol w:w="567"/>
        <w:gridCol w:w="709"/>
        <w:gridCol w:w="708"/>
        <w:gridCol w:w="709"/>
        <w:gridCol w:w="567"/>
        <w:gridCol w:w="709"/>
        <w:gridCol w:w="709"/>
      </w:tblGrid>
      <w:tr w:rsidR="00CE43D7" w:rsidRPr="00CE43D7" w14:paraId="085B4C28" w14:textId="77777777" w:rsidTr="005D47B9">
        <w:trPr>
          <w:cantSplit/>
        </w:trPr>
        <w:tc>
          <w:tcPr>
            <w:tcW w:w="32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8DE8C" w14:textId="77777777" w:rsidR="00CE43D7" w:rsidRPr="00CE43D7" w:rsidRDefault="00CE43D7" w:rsidP="00CE43D7">
            <w:pPr>
              <w:keepNext/>
              <w:tabs>
                <w:tab w:val="num" w:pos="0"/>
              </w:tabs>
              <w:suppressAutoHyphens/>
              <w:spacing w:before="120" w:beforeAutospacing="0" w:after="120" w:afterAutospacing="0" w:line="276" w:lineRule="auto"/>
              <w:ind w:left="432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x-none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x-none" w:eastAsia="ar-SA"/>
              </w:rPr>
              <w:t>Предметные области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EA4F5" w14:textId="77777777" w:rsidR="00CE43D7" w:rsidRPr="00CE43D7" w:rsidRDefault="00CE43D7" w:rsidP="00CE43D7">
            <w:pPr>
              <w:keepNext/>
              <w:tabs>
                <w:tab w:val="num" w:pos="0"/>
              </w:tabs>
              <w:suppressAutoHyphens/>
              <w:spacing w:before="120" w:beforeAutospacing="0" w:after="120" w:afterAutospacing="0" w:line="276" w:lineRule="auto"/>
              <w:ind w:left="432" w:hanging="432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x-none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x-none" w:eastAsia="ar-SA"/>
              </w:rPr>
              <w:t>Учебные предметы</w:t>
            </w:r>
          </w:p>
        </w:tc>
        <w:tc>
          <w:tcPr>
            <w:tcW w:w="32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B2DD5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  <w:t>Количество часов в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349F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9559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</w:p>
        </w:tc>
      </w:tr>
      <w:tr w:rsidR="00CE43D7" w:rsidRPr="00CE43D7" w14:paraId="5BD40E78" w14:textId="77777777" w:rsidTr="00CE43D7">
        <w:trPr>
          <w:cantSplit/>
        </w:trPr>
        <w:tc>
          <w:tcPr>
            <w:tcW w:w="32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53F52" w14:textId="77777777" w:rsidR="00CE43D7" w:rsidRPr="00CE43D7" w:rsidRDefault="00CE43D7" w:rsidP="00CE43D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B0DBF" w14:textId="77777777" w:rsidR="00CE43D7" w:rsidRPr="00CE43D7" w:rsidRDefault="00CE43D7" w:rsidP="00CE43D7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B33DF" w14:textId="77777777" w:rsidR="00CE43D7" w:rsidRPr="00CE43D7" w:rsidRDefault="00CE43D7" w:rsidP="00CE43D7">
            <w:pPr>
              <w:suppressAutoHyphens/>
              <w:spacing w:before="60" w:beforeAutospacing="0" w:after="6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1E9E5" w14:textId="77777777" w:rsidR="00CE43D7" w:rsidRPr="00CE43D7" w:rsidRDefault="00CE43D7" w:rsidP="00CE43D7">
            <w:pPr>
              <w:suppressAutoHyphens/>
              <w:spacing w:before="60" w:beforeAutospacing="0" w:after="60" w:afterAutospacing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VI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A6E803" w14:textId="77777777" w:rsidR="00CE43D7" w:rsidRPr="00CE43D7" w:rsidRDefault="00CE43D7" w:rsidP="00CE43D7">
            <w:pPr>
              <w:suppressAutoHyphens/>
              <w:spacing w:before="60" w:beforeAutospacing="0" w:after="60" w:afterAutospacing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VII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41F6B32" w14:textId="77777777" w:rsidR="00CE43D7" w:rsidRPr="00CE43D7" w:rsidRDefault="00CE43D7" w:rsidP="00CE43D7">
            <w:pPr>
              <w:suppressAutoHyphens/>
              <w:spacing w:before="60" w:beforeAutospacing="0" w:after="60" w:afterAutospacing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VIII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460282B" w14:textId="77777777" w:rsidR="00CE43D7" w:rsidRPr="00CE43D7" w:rsidRDefault="00CE43D7" w:rsidP="00CE43D7">
            <w:pPr>
              <w:suppressAutoHyphens/>
              <w:spacing w:before="60" w:beforeAutospacing="0" w:after="60" w:afterAutospacing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ar-SA"/>
              </w:rPr>
              <w:t>IX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1CCA4" w14:textId="77777777" w:rsidR="00CE43D7" w:rsidRPr="00CE43D7" w:rsidRDefault="00CE43D7" w:rsidP="00CE43D7">
            <w:pPr>
              <w:suppressAutoHyphens/>
              <w:spacing w:before="60" w:beforeAutospacing="0" w:after="60" w:afterAutospacing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934F" w14:textId="77777777" w:rsidR="00CE43D7" w:rsidRPr="00CE43D7" w:rsidRDefault="00CE43D7" w:rsidP="00CE43D7">
            <w:pPr>
              <w:suppressAutoHyphens/>
              <w:spacing w:before="60" w:beforeAutospacing="0" w:after="60" w:afterAutospacing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  <w:t>год</w:t>
            </w:r>
          </w:p>
        </w:tc>
      </w:tr>
      <w:tr w:rsidR="00CE43D7" w:rsidRPr="00CE43D7" w14:paraId="7C8CA21B" w14:textId="77777777" w:rsidTr="005D47B9">
        <w:trPr>
          <w:cantSplit/>
        </w:trPr>
        <w:tc>
          <w:tcPr>
            <w:tcW w:w="8046" w:type="dxa"/>
            <w:gridSpan w:val="5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713C0A73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  <w:t>Обязательная часть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2769DD75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236198C3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722E40B6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73757815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</w:p>
        </w:tc>
      </w:tr>
      <w:tr w:rsidR="00CE43D7" w:rsidRPr="00CE43D7" w14:paraId="18086434" w14:textId="77777777" w:rsidTr="00CE43D7">
        <w:trPr>
          <w:cantSplit/>
        </w:trPr>
        <w:tc>
          <w:tcPr>
            <w:tcW w:w="3227" w:type="dxa"/>
            <w:vMerge w:val="restart"/>
            <w:tcBorders>
              <w:top w:val="single" w:sz="8" w:space="0" w:color="000000"/>
              <w:left w:val="single" w:sz="8" w:space="0" w:color="000000"/>
              <w:right w:val="nil"/>
            </w:tcBorders>
            <w:vAlign w:val="center"/>
            <w:hideMark/>
          </w:tcPr>
          <w:p w14:paraId="3A33D5FA" w14:textId="77777777" w:rsidR="00CE43D7" w:rsidRPr="00CE43D7" w:rsidRDefault="00CE43D7" w:rsidP="00CE43D7">
            <w:pPr>
              <w:suppressAutoHyphens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CE43D7">
              <w:rPr>
                <w:rFonts w:ascii="Times New Roman" w:eastAsia="Times New Roman" w:hAnsi="Times New Roman" w:cs="Times New Roman"/>
                <w:lang w:val="ru-RU"/>
              </w:rPr>
              <w:t>Русский язык и литература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71A4AE82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Русский язык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5C7B77F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69D77028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08F69363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7681032B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4E639064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5CA72B43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21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14338880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732</w:t>
            </w:r>
          </w:p>
        </w:tc>
      </w:tr>
      <w:tr w:rsidR="00CE43D7" w:rsidRPr="00CE43D7" w14:paraId="1951A32D" w14:textId="77777777" w:rsidTr="00CE43D7">
        <w:trPr>
          <w:cantSplit/>
        </w:trPr>
        <w:tc>
          <w:tcPr>
            <w:tcW w:w="3227" w:type="dxa"/>
            <w:vMerge/>
            <w:tcBorders>
              <w:left w:val="single" w:sz="8" w:space="0" w:color="000000"/>
              <w:right w:val="nil"/>
            </w:tcBorders>
            <w:vAlign w:val="center"/>
            <w:hideMark/>
          </w:tcPr>
          <w:p w14:paraId="14F8E03B" w14:textId="77777777" w:rsidR="00CE43D7" w:rsidRPr="00CE43D7" w:rsidRDefault="00CE43D7" w:rsidP="00CE43D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2ABEF9E6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Литература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B85A473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5102BCF2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711782C7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2E00F797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762739E3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59E4B818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67749A9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278</w:t>
            </w:r>
          </w:p>
        </w:tc>
      </w:tr>
      <w:tr w:rsidR="00CE43D7" w:rsidRPr="00CE43D7" w14:paraId="42472E74" w14:textId="77777777" w:rsidTr="00CE43D7">
        <w:trPr>
          <w:cantSplit/>
          <w:trHeight w:val="278"/>
        </w:trPr>
        <w:tc>
          <w:tcPr>
            <w:tcW w:w="3227" w:type="dxa"/>
            <w:vMerge w:val="restart"/>
            <w:tcBorders>
              <w:left w:val="single" w:sz="8" w:space="0" w:color="000000"/>
              <w:right w:val="nil"/>
            </w:tcBorders>
            <w:vAlign w:val="center"/>
            <w:hideMark/>
          </w:tcPr>
          <w:p w14:paraId="6BEDB376" w14:textId="77777777" w:rsidR="00CE43D7" w:rsidRPr="00CE43D7" w:rsidRDefault="00CE43D7" w:rsidP="00CE43D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Родной язык и родная литература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190AA5F6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Родной язык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hideMark/>
          </w:tcPr>
          <w:p w14:paraId="488D9E04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7BF3DC83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FFC000"/>
          </w:tcPr>
          <w:p w14:paraId="555F7E5B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FFC000"/>
          </w:tcPr>
          <w:p w14:paraId="4B7F5122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FFC000"/>
          </w:tcPr>
          <w:p w14:paraId="6E586AA7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510078AF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1A22C0B2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139,5</w:t>
            </w:r>
          </w:p>
        </w:tc>
      </w:tr>
      <w:tr w:rsidR="00CE43D7" w:rsidRPr="00CE43D7" w14:paraId="20010DC7" w14:textId="77777777" w:rsidTr="00CE43D7">
        <w:trPr>
          <w:cantSplit/>
          <w:trHeight w:val="277"/>
        </w:trPr>
        <w:tc>
          <w:tcPr>
            <w:tcW w:w="3227" w:type="dxa"/>
            <w:vMerge/>
            <w:tcBorders>
              <w:left w:val="single" w:sz="8" w:space="0" w:color="000000"/>
              <w:right w:val="nil"/>
            </w:tcBorders>
            <w:vAlign w:val="center"/>
            <w:hideMark/>
          </w:tcPr>
          <w:p w14:paraId="3FCDDE0D" w14:textId="77777777" w:rsidR="00CE43D7" w:rsidRPr="00CE43D7" w:rsidRDefault="00CE43D7" w:rsidP="00CE43D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57CC5E41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Родная литература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648D308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42D4B791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708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75931176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2611C944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567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1362F0AD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55B7CE73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2,5</w:t>
            </w:r>
          </w:p>
        </w:tc>
        <w:tc>
          <w:tcPr>
            <w:tcW w:w="709" w:type="dxa"/>
            <w:tcBorders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0777F510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87</w:t>
            </w:r>
          </w:p>
        </w:tc>
      </w:tr>
      <w:tr w:rsidR="00CE43D7" w:rsidRPr="00CE43D7" w14:paraId="787C4129" w14:textId="77777777" w:rsidTr="00CE43D7">
        <w:trPr>
          <w:cantSplit/>
        </w:trPr>
        <w:tc>
          <w:tcPr>
            <w:tcW w:w="3227" w:type="dxa"/>
            <w:vMerge w:val="restart"/>
            <w:tcBorders>
              <w:left w:val="single" w:sz="8" w:space="0" w:color="000000"/>
              <w:right w:val="nil"/>
            </w:tcBorders>
          </w:tcPr>
          <w:p w14:paraId="637A5026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Иностранные языки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6661BF3C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Иностранный язык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4EF23D2F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E220C7D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3B45FE23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07335FAE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58EA5D51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20AD4BA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648FB76A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522</w:t>
            </w:r>
          </w:p>
        </w:tc>
      </w:tr>
      <w:tr w:rsidR="00CE43D7" w:rsidRPr="00CE43D7" w14:paraId="539AEB18" w14:textId="77777777" w:rsidTr="00CE43D7">
        <w:trPr>
          <w:cantSplit/>
        </w:trPr>
        <w:tc>
          <w:tcPr>
            <w:tcW w:w="3227" w:type="dxa"/>
            <w:vMerge/>
            <w:tcBorders>
              <w:left w:val="single" w:sz="8" w:space="0" w:color="000000"/>
              <w:right w:val="nil"/>
            </w:tcBorders>
          </w:tcPr>
          <w:p w14:paraId="51DCB210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14:paraId="1AA7E682" w14:textId="77777777" w:rsidR="00CE43D7" w:rsidRPr="00CE43D7" w:rsidRDefault="00CE43D7" w:rsidP="00CE43D7">
            <w:pPr>
              <w:suppressAutoHyphens/>
              <w:spacing w:before="40" w:beforeAutospacing="0" w:after="0" w:afterAutospacing="0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Второй иностранный язык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642C2C6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A36EC96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681F1B58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0C68EB8B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3020EE8A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7A6C0310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1CBE8256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70</w:t>
            </w:r>
          </w:p>
        </w:tc>
      </w:tr>
      <w:tr w:rsidR="00CE43D7" w:rsidRPr="00CE43D7" w14:paraId="2559488B" w14:textId="77777777" w:rsidTr="00CE43D7">
        <w:trPr>
          <w:cantSplit/>
        </w:trPr>
        <w:tc>
          <w:tcPr>
            <w:tcW w:w="3227" w:type="dxa"/>
            <w:vMerge w:val="restart"/>
            <w:tcBorders>
              <w:top w:val="single" w:sz="4" w:space="0" w:color="000000"/>
              <w:left w:val="single" w:sz="8" w:space="0" w:color="000000"/>
              <w:right w:val="nil"/>
            </w:tcBorders>
            <w:hideMark/>
          </w:tcPr>
          <w:p w14:paraId="7939C6FD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Математика и информатика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3893DEDB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BD956A5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Calibri" w:eastAsia="Calibri" w:hAnsi="Calibri" w:cs="Times New Roman"/>
                <w:lang w:val="ru-RU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7BDDBEAC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04E8B84F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6EF370DC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0C3D90AD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0E3EDED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32B75F7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350</w:t>
            </w:r>
          </w:p>
        </w:tc>
      </w:tr>
      <w:tr w:rsidR="00CE43D7" w:rsidRPr="00CE43D7" w14:paraId="4DDCDF94" w14:textId="77777777" w:rsidTr="00CE43D7">
        <w:trPr>
          <w:cantSplit/>
        </w:trPr>
        <w:tc>
          <w:tcPr>
            <w:tcW w:w="3227" w:type="dxa"/>
            <w:vMerge/>
            <w:tcBorders>
              <w:left w:val="single" w:sz="8" w:space="0" w:color="000000"/>
              <w:right w:val="nil"/>
            </w:tcBorders>
            <w:hideMark/>
          </w:tcPr>
          <w:p w14:paraId="6D40BEBB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67E1FBA6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Алгебра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38008E9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41E2CB47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349D4D91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11B5874D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7C143D5B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2F82C897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47561E80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312</w:t>
            </w:r>
          </w:p>
        </w:tc>
      </w:tr>
      <w:tr w:rsidR="00CE43D7" w:rsidRPr="00CE43D7" w14:paraId="1D6EA933" w14:textId="77777777" w:rsidTr="00CE43D7">
        <w:trPr>
          <w:cantSplit/>
        </w:trPr>
        <w:tc>
          <w:tcPr>
            <w:tcW w:w="3227" w:type="dxa"/>
            <w:vMerge/>
            <w:tcBorders>
              <w:left w:val="single" w:sz="8" w:space="0" w:color="000000"/>
              <w:right w:val="nil"/>
            </w:tcBorders>
            <w:hideMark/>
          </w:tcPr>
          <w:p w14:paraId="2D7A0AC2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3DFB6DB9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Геометрия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1AD235A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1A322909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115D0322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384DE00E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1E99557A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7B70DB5E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39CB23D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208</w:t>
            </w:r>
          </w:p>
        </w:tc>
      </w:tr>
      <w:tr w:rsidR="00CE43D7" w:rsidRPr="00CE43D7" w14:paraId="2BB3C2F0" w14:textId="77777777" w:rsidTr="00CE43D7">
        <w:trPr>
          <w:cantSplit/>
        </w:trPr>
        <w:tc>
          <w:tcPr>
            <w:tcW w:w="3227" w:type="dxa"/>
            <w:vMerge/>
            <w:tcBorders>
              <w:left w:val="single" w:sz="8" w:space="0" w:color="000000"/>
              <w:right w:val="nil"/>
            </w:tcBorders>
            <w:hideMark/>
          </w:tcPr>
          <w:p w14:paraId="395DD79A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6025131F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Информатика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95B86D9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1750EC9B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1691AB83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6D6D72B7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1AD6C42E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C30C931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6A32449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208</w:t>
            </w:r>
          </w:p>
        </w:tc>
      </w:tr>
      <w:tr w:rsidR="00CE43D7" w:rsidRPr="00CE43D7" w14:paraId="3ADB12A2" w14:textId="77777777" w:rsidTr="00CE43D7">
        <w:trPr>
          <w:cantSplit/>
        </w:trPr>
        <w:tc>
          <w:tcPr>
            <w:tcW w:w="322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2A4A306E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Общественно-научные предметы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7B30AB1F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История России. Всеобщая история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521C930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4C2FF2E7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66867829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4FBC9A7B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117F3581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58346104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6C7AB768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348</w:t>
            </w:r>
          </w:p>
        </w:tc>
      </w:tr>
      <w:tr w:rsidR="00CE43D7" w:rsidRPr="00CE43D7" w14:paraId="7B59BCDE" w14:textId="77777777" w:rsidTr="00CE43D7">
        <w:trPr>
          <w:cantSplit/>
        </w:trPr>
        <w:tc>
          <w:tcPr>
            <w:tcW w:w="322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0166A274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5972E832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Обществознание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842BEE0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23A16E38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030E21D4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5034806E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092FE192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0CED4DD9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06D02CF7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139</w:t>
            </w:r>
          </w:p>
        </w:tc>
      </w:tr>
      <w:tr w:rsidR="00CE43D7" w:rsidRPr="00CE43D7" w14:paraId="19CAADF3" w14:textId="77777777" w:rsidTr="00CE43D7">
        <w:trPr>
          <w:cantSplit/>
          <w:trHeight w:val="294"/>
        </w:trPr>
        <w:tc>
          <w:tcPr>
            <w:tcW w:w="322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CAF993E" w14:textId="77777777" w:rsidR="00CE43D7" w:rsidRPr="00CE43D7" w:rsidRDefault="00CE43D7" w:rsidP="00CE43D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3796BE75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color w:val="FFFFFF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География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D156DAA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2A1CE076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0DBD035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BCF43B6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965A1BD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2AFABCFB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7030C38B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208</w:t>
            </w:r>
          </w:p>
        </w:tc>
      </w:tr>
      <w:tr w:rsidR="00CE43D7" w:rsidRPr="00CE43D7" w14:paraId="74E6DAE9" w14:textId="77777777" w:rsidTr="00CE43D7">
        <w:trPr>
          <w:cantSplit/>
          <w:trHeight w:val="446"/>
        </w:trPr>
        <w:tc>
          <w:tcPr>
            <w:tcW w:w="32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F7FFFE6" w14:textId="77777777" w:rsidR="00CE43D7" w:rsidRPr="00CE43D7" w:rsidRDefault="00CE43D7" w:rsidP="00CE43D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Основы духовно-нравственной культуры народов России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3C88CC02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both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ОДНК НР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7073E11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1BE50E1C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D5B0C48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8F30444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DF783F0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2B8D62DC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14:paraId="6A164F23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70</w:t>
            </w:r>
          </w:p>
        </w:tc>
      </w:tr>
      <w:tr w:rsidR="00CE43D7" w:rsidRPr="00CE43D7" w14:paraId="70BE8BA5" w14:textId="77777777" w:rsidTr="00CE43D7">
        <w:trPr>
          <w:cantSplit/>
          <w:trHeight w:val="266"/>
        </w:trPr>
        <w:tc>
          <w:tcPr>
            <w:tcW w:w="3227" w:type="dxa"/>
            <w:vMerge w:val="restart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  <w:hideMark/>
          </w:tcPr>
          <w:p w14:paraId="57691DBF" w14:textId="77777777" w:rsidR="00CE43D7" w:rsidRPr="00CE43D7" w:rsidRDefault="00CE43D7" w:rsidP="00CE43D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Естественно -научные предметы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right w:val="nil"/>
            </w:tcBorders>
            <w:hideMark/>
          </w:tcPr>
          <w:p w14:paraId="76A70106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left="-137"/>
              <w:jc w:val="both"/>
              <w:rPr>
                <w:rFonts w:ascii="Times New Roman" w:eastAsia="Times New Roman" w:hAnsi="Times New Roman" w:cs="Times New Roman"/>
                <w:color w:val="FFFFFF"/>
                <w:lang w:val="ru-RU" w:eastAsia="ar-SA"/>
              </w:rPr>
            </w:pPr>
            <w:proofErr w:type="spellStart"/>
            <w:r w:rsidRPr="00CE43D7">
              <w:rPr>
                <w:rFonts w:ascii="Times New Roman" w:eastAsia="Times New Roman" w:hAnsi="Times New Roman" w:cs="Times New Roman"/>
                <w:color w:val="FFFFFF"/>
                <w:lang w:val="ru-RU" w:eastAsia="ar-SA"/>
              </w:rPr>
              <w:t>и</w:t>
            </w: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Физика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hideMark/>
          </w:tcPr>
          <w:p w14:paraId="7FDF3ECF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b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798050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left="601" w:right="-108"/>
              <w:rPr>
                <w:rFonts w:ascii="Times New Roman" w:eastAsia="Times New Roman" w:hAnsi="Times New Roman" w:cs="Times New Roman"/>
                <w:color w:val="FFFFFF"/>
                <w:lang w:val="ru-RU"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7A3C534D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left="-108" w:right="-25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7754B3CB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left="-108" w:right="-25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078278A6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left="-108" w:right="-25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B1C32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left="-108" w:right="-25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55843A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left="-108" w:right="-25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242</w:t>
            </w:r>
          </w:p>
        </w:tc>
      </w:tr>
      <w:tr w:rsidR="00CE43D7" w:rsidRPr="00CE43D7" w14:paraId="54D71EC1" w14:textId="77777777" w:rsidTr="00CE43D7">
        <w:trPr>
          <w:cantSplit/>
          <w:trHeight w:val="266"/>
        </w:trPr>
        <w:tc>
          <w:tcPr>
            <w:tcW w:w="3227" w:type="dxa"/>
            <w:vMerge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  <w:hideMark/>
          </w:tcPr>
          <w:p w14:paraId="59002C54" w14:textId="77777777" w:rsidR="00CE43D7" w:rsidRPr="00CE43D7" w:rsidRDefault="00CE43D7" w:rsidP="00CE43D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right w:val="nil"/>
            </w:tcBorders>
            <w:hideMark/>
          </w:tcPr>
          <w:p w14:paraId="76B1883A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left="1734" w:hanging="1734"/>
              <w:jc w:val="both"/>
              <w:rPr>
                <w:rFonts w:ascii="Times New Roman" w:eastAsia="Times New Roman" w:hAnsi="Times New Roman" w:cs="Times New Roman"/>
                <w:color w:val="FFFFFF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Химия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hideMark/>
          </w:tcPr>
          <w:p w14:paraId="13C400A0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b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8AECC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left="601" w:right="-108"/>
              <w:rPr>
                <w:rFonts w:ascii="Times New Roman" w:eastAsia="Times New Roman" w:hAnsi="Times New Roman" w:cs="Times New Roman"/>
                <w:color w:val="FFFFFF"/>
                <w:lang w:val="ru-RU" w:eastAsia="ar-S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2236BC8D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left="-108" w:right="-25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28EC2B0A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right="-108" w:firstLine="34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14:paraId="073BF2DB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right="-108" w:firstLine="34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E07555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right="-108" w:firstLine="3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01F314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right="-108" w:firstLine="34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138</w:t>
            </w:r>
          </w:p>
        </w:tc>
      </w:tr>
      <w:tr w:rsidR="00CE43D7" w:rsidRPr="00CE43D7" w14:paraId="713AA54F" w14:textId="77777777" w:rsidTr="00CE43D7">
        <w:trPr>
          <w:cantSplit/>
          <w:trHeight w:val="320"/>
        </w:trPr>
        <w:tc>
          <w:tcPr>
            <w:tcW w:w="3227" w:type="dxa"/>
            <w:vMerge/>
            <w:tcBorders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BC3BFCF" w14:textId="77777777" w:rsidR="00CE43D7" w:rsidRPr="00CE43D7" w:rsidRDefault="00CE43D7" w:rsidP="00CE43D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7FA23F0A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both"/>
              <w:rPr>
                <w:rFonts w:ascii="Times New Roman" w:eastAsia="Times New Roman" w:hAnsi="Times New Roman" w:cs="Times New Roman"/>
                <w:color w:val="FFFFFF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Биология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E59507B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left="-348" w:right="-533"/>
              <w:rPr>
                <w:rFonts w:ascii="Times New Roman" w:eastAsia="Times New Roman" w:hAnsi="Times New Roman" w:cs="Times New Roman"/>
                <w:b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color w:val="FFFFFF"/>
                <w:lang w:val="ru-RU" w:eastAsia="ar-SA"/>
              </w:rPr>
              <w:t>11111</w:t>
            </w: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  <w:r w:rsidRPr="00CE43D7">
              <w:rPr>
                <w:rFonts w:ascii="Times New Roman" w:eastAsia="Times New Roman" w:hAnsi="Times New Roman" w:cs="Times New Roman"/>
                <w:color w:val="FFFFFF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13D40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left="361" w:right="-533"/>
              <w:rPr>
                <w:rFonts w:ascii="Times New Roman" w:eastAsia="Times New Roman" w:hAnsi="Times New Roman" w:cs="Times New Roman"/>
                <w:color w:val="FFFFFF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A478D6C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left="360" w:right="-533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6096BE3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27C9C7C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C23A8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9901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243</w:t>
            </w:r>
          </w:p>
        </w:tc>
      </w:tr>
      <w:tr w:rsidR="00CE43D7" w:rsidRPr="00CE43D7" w14:paraId="3F37EF03" w14:textId="77777777" w:rsidTr="00CE43D7">
        <w:trPr>
          <w:cantSplit/>
        </w:trPr>
        <w:tc>
          <w:tcPr>
            <w:tcW w:w="3227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71E4C1C1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Искусство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6FEA0544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 xml:space="preserve">Музыка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7FD90127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430E3452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12FA1112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1E6DACDE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708D8581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0047A34C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575050C8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70</w:t>
            </w:r>
          </w:p>
        </w:tc>
      </w:tr>
      <w:tr w:rsidR="00CE43D7" w:rsidRPr="00CE43D7" w14:paraId="18EF009A" w14:textId="77777777" w:rsidTr="00CE43D7">
        <w:trPr>
          <w:cantSplit/>
        </w:trPr>
        <w:tc>
          <w:tcPr>
            <w:tcW w:w="3227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FD90C99" w14:textId="77777777" w:rsidR="00CE43D7" w:rsidRPr="00CE43D7" w:rsidRDefault="00CE43D7" w:rsidP="00CE43D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835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24C52080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Изобразительное искусство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97C9CF3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7C9DF6EE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708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531714CD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3785DE8E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25B7BE83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151461AA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49F36177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70</w:t>
            </w:r>
          </w:p>
        </w:tc>
      </w:tr>
      <w:tr w:rsidR="00CE43D7" w:rsidRPr="00CE43D7" w14:paraId="1EF64C46" w14:textId="77777777" w:rsidTr="00CE43D7">
        <w:trPr>
          <w:cantSplit/>
        </w:trPr>
        <w:tc>
          <w:tcPr>
            <w:tcW w:w="322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23F6DCC7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Технология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5080870C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Технология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DC9BF82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6FC4CA7F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6B99561B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74894044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0,5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14:paraId="507377A6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78C1FA63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44AF950F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192,5</w:t>
            </w:r>
          </w:p>
        </w:tc>
      </w:tr>
      <w:tr w:rsidR="00CE43D7" w:rsidRPr="00CE43D7" w14:paraId="6EEC5A30" w14:textId="77777777" w:rsidTr="00CE43D7">
        <w:trPr>
          <w:cantSplit/>
          <w:trHeight w:val="413"/>
        </w:trPr>
        <w:tc>
          <w:tcPr>
            <w:tcW w:w="3227" w:type="dxa"/>
            <w:vMerge w:val="restart"/>
            <w:tcBorders>
              <w:top w:val="single" w:sz="4" w:space="0" w:color="000000"/>
              <w:left w:val="single" w:sz="8" w:space="0" w:color="000000"/>
              <w:right w:val="nil"/>
            </w:tcBorders>
            <w:vAlign w:val="center"/>
            <w:hideMark/>
          </w:tcPr>
          <w:p w14:paraId="69D8DB84" w14:textId="77777777" w:rsidR="00CE43D7" w:rsidRPr="00CE43D7" w:rsidRDefault="00CE43D7" w:rsidP="00CE43D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  <w:p w14:paraId="3F6A38BC" w14:textId="77777777" w:rsidR="00CE43D7" w:rsidRPr="00CE43D7" w:rsidRDefault="00CE43D7" w:rsidP="00CE43D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color w:val="FFFFFF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Физическая культура и основы безопасности жизнедеятельности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690F5FB5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vertAlign w:val="superscript"/>
                <w:lang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Физическая культура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hideMark/>
          </w:tcPr>
          <w:p w14:paraId="0DD793AD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2248FD0F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FFC000"/>
          </w:tcPr>
          <w:p w14:paraId="6520FE8A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FFC000"/>
          </w:tcPr>
          <w:p w14:paraId="3DD1E905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FFC000"/>
          </w:tcPr>
          <w:p w14:paraId="38E54C71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4FB26CE8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0B08E2AA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348</w:t>
            </w:r>
          </w:p>
        </w:tc>
      </w:tr>
      <w:tr w:rsidR="00CE43D7" w:rsidRPr="00CE43D7" w14:paraId="623C69C2" w14:textId="77777777" w:rsidTr="00CE43D7">
        <w:trPr>
          <w:cantSplit/>
          <w:trHeight w:val="230"/>
        </w:trPr>
        <w:tc>
          <w:tcPr>
            <w:tcW w:w="3227" w:type="dxa"/>
            <w:vMerge/>
            <w:tcBorders>
              <w:left w:val="single" w:sz="8" w:space="0" w:color="000000"/>
              <w:right w:val="nil"/>
            </w:tcBorders>
            <w:vAlign w:val="center"/>
            <w:hideMark/>
          </w:tcPr>
          <w:p w14:paraId="7C4CD9BF" w14:textId="77777777" w:rsidR="00CE43D7" w:rsidRPr="00CE43D7" w:rsidRDefault="00CE43D7" w:rsidP="00CE43D7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  <w:hideMark/>
          </w:tcPr>
          <w:p w14:paraId="2B4A6D66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ОБЖ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hideMark/>
          </w:tcPr>
          <w:p w14:paraId="6153A304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60A1BCCC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FFC000"/>
          </w:tcPr>
          <w:p w14:paraId="37D4D0FA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FFC000"/>
          </w:tcPr>
          <w:p w14:paraId="7A61CBC0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FFC000"/>
          </w:tcPr>
          <w:p w14:paraId="14D28927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6BE44F25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30BD1E33" w14:textId="77777777" w:rsidR="00CE43D7" w:rsidRPr="00CE43D7" w:rsidRDefault="00CE43D7" w:rsidP="00CE43D7">
            <w:pPr>
              <w:suppressAutoHyphens/>
              <w:spacing w:before="20" w:beforeAutospacing="0" w:after="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69</w:t>
            </w:r>
          </w:p>
        </w:tc>
      </w:tr>
      <w:tr w:rsidR="00CE43D7" w:rsidRPr="0083090B" w14:paraId="0800A403" w14:textId="77777777" w:rsidTr="005D47B9">
        <w:trPr>
          <w:cantSplit/>
          <w:trHeight w:val="363"/>
        </w:trPr>
        <w:tc>
          <w:tcPr>
            <w:tcW w:w="9322" w:type="dxa"/>
            <w:gridSpan w:val="7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14:paraId="42B23282" w14:textId="77777777" w:rsidR="00CE43D7" w:rsidRPr="00CE43D7" w:rsidRDefault="00CE43D7" w:rsidP="00CE43D7">
            <w:pPr>
              <w:suppressAutoHyphens/>
              <w:spacing w:before="40" w:beforeAutospacing="0" w:after="4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lang w:val="ru-RU" w:eastAsia="ar-SA"/>
              </w:rPr>
              <w:t>Часть, формируемая участниками образовательных отношений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494888CE" w14:textId="77777777" w:rsidR="00CE43D7" w:rsidRPr="00CE43D7" w:rsidRDefault="00CE43D7" w:rsidP="00CE43D7">
            <w:pPr>
              <w:suppressAutoHyphens/>
              <w:spacing w:before="40" w:beforeAutospacing="0" w:after="4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14:paraId="7EB53008" w14:textId="77777777" w:rsidR="00CE43D7" w:rsidRPr="00CE43D7" w:rsidRDefault="00CE43D7" w:rsidP="00CE43D7">
            <w:pPr>
              <w:suppressAutoHyphens/>
              <w:spacing w:before="40" w:beforeAutospacing="0" w:after="4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</w:p>
        </w:tc>
      </w:tr>
      <w:tr w:rsidR="00CE43D7" w:rsidRPr="00CE43D7" w14:paraId="136A4A3E" w14:textId="77777777" w:rsidTr="00CE43D7">
        <w:trPr>
          <w:cantSplit/>
          <w:trHeight w:val="355"/>
        </w:trPr>
        <w:tc>
          <w:tcPr>
            <w:tcW w:w="3227" w:type="dxa"/>
            <w:tcBorders>
              <w:top w:val="single" w:sz="4" w:space="0" w:color="000000"/>
              <w:left w:val="single" w:sz="8" w:space="0" w:color="000000"/>
              <w:right w:val="nil"/>
            </w:tcBorders>
          </w:tcPr>
          <w:p w14:paraId="1BA0B95F" w14:textId="77777777" w:rsidR="00CE43D7" w:rsidRPr="00CE43D7" w:rsidRDefault="00CE43D7" w:rsidP="00CE43D7">
            <w:pPr>
              <w:suppressAutoHyphens/>
              <w:spacing w:before="20" w:beforeAutospacing="0" w:after="0" w:afterAutospacing="0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/>
              </w:rPr>
              <w:t>Русский язык и литература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right w:val="nil"/>
            </w:tcBorders>
          </w:tcPr>
          <w:p w14:paraId="7FF4206A" w14:textId="77777777" w:rsidR="00CE43D7" w:rsidRPr="00CE43D7" w:rsidRDefault="00CE43D7" w:rsidP="00CE43D7">
            <w:pPr>
              <w:suppressAutoHyphens/>
              <w:spacing w:before="0" w:beforeAutospacing="0" w:after="20" w:afterAutospacing="0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Литература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538C7778" w14:textId="77777777" w:rsidR="00CE43D7" w:rsidRPr="00CE43D7" w:rsidRDefault="00CE43D7" w:rsidP="00CE43D7">
            <w:pPr>
              <w:suppressAutoHyphens/>
              <w:spacing w:before="0" w:beforeAutospacing="0" w:after="120" w:afterAutospacing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4ED02543" w14:textId="77777777" w:rsidR="00CE43D7" w:rsidRPr="00CE43D7" w:rsidRDefault="00CE43D7" w:rsidP="00CE43D7">
            <w:pPr>
              <w:suppressAutoHyphens/>
              <w:spacing w:before="0" w:beforeAutospacing="0" w:after="120" w:afterAutospacing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FFC000"/>
          </w:tcPr>
          <w:p w14:paraId="2232600C" w14:textId="77777777" w:rsidR="00CE43D7" w:rsidRPr="00CE43D7" w:rsidRDefault="00CE43D7" w:rsidP="00CE43D7">
            <w:pPr>
              <w:suppressAutoHyphens/>
              <w:spacing w:before="0" w:beforeAutospacing="0" w:after="120" w:afterAutospacing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FFC000"/>
          </w:tcPr>
          <w:p w14:paraId="019B64A2" w14:textId="77777777" w:rsidR="00CE43D7" w:rsidRPr="00CE43D7" w:rsidRDefault="00CE43D7" w:rsidP="00CE43D7">
            <w:pPr>
              <w:suppressAutoHyphens/>
              <w:spacing w:before="0" w:beforeAutospacing="0" w:after="120" w:afterAutospacing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FFC000"/>
          </w:tcPr>
          <w:p w14:paraId="41705E23" w14:textId="77777777" w:rsidR="00CE43D7" w:rsidRPr="00CE43D7" w:rsidRDefault="00CE43D7" w:rsidP="00CE43D7">
            <w:pPr>
              <w:suppressAutoHyphens/>
              <w:spacing w:before="0" w:beforeAutospacing="0" w:after="120" w:afterAutospacing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0ED842E7" w14:textId="77777777" w:rsidR="00CE43D7" w:rsidRPr="00CE43D7" w:rsidRDefault="00CE43D7" w:rsidP="00CE43D7">
            <w:pPr>
              <w:suppressAutoHyphens/>
              <w:spacing w:before="0" w:beforeAutospacing="0" w:after="120" w:afterAutospacing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198B6339" w14:textId="77777777" w:rsidR="00CE43D7" w:rsidRPr="00CE43D7" w:rsidRDefault="00CE43D7" w:rsidP="00CE43D7">
            <w:pPr>
              <w:suppressAutoHyphens/>
              <w:spacing w:before="0" w:beforeAutospacing="0" w:after="120" w:afterAutospacing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174</w:t>
            </w:r>
          </w:p>
        </w:tc>
      </w:tr>
      <w:tr w:rsidR="00CE43D7" w:rsidRPr="00CE43D7" w14:paraId="2E402687" w14:textId="77777777" w:rsidTr="00CE43D7">
        <w:trPr>
          <w:cantSplit/>
          <w:trHeight w:val="274"/>
        </w:trPr>
        <w:tc>
          <w:tcPr>
            <w:tcW w:w="6062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FAED967" w14:textId="77777777" w:rsidR="00CE43D7" w:rsidRPr="00CE43D7" w:rsidRDefault="00CE43D7" w:rsidP="00CE43D7">
            <w:pPr>
              <w:suppressAutoHyphens/>
              <w:spacing w:before="40" w:beforeAutospacing="0" w:after="40" w:afterAutospacing="0" w:line="276" w:lineRule="auto"/>
              <w:rPr>
                <w:rFonts w:ascii="Times New Roman" w:eastAsia="Times New Roman" w:hAnsi="Times New Roman" w:cs="Times New Roman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lang w:val="ru-RU" w:eastAsia="ar-SA"/>
              </w:rPr>
              <w:t>Башкирский язык как государственный язык Республики Башкортостан/ Регионоведение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21D73D0E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594E06A5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FFC000"/>
          </w:tcPr>
          <w:p w14:paraId="2161C980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FFC000"/>
          </w:tcPr>
          <w:p w14:paraId="3F7BFA02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  <w:shd w:val="clear" w:color="auto" w:fill="FFC000"/>
          </w:tcPr>
          <w:p w14:paraId="1232F5A6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48068964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8" w:space="0" w:color="000000"/>
              <w:right w:val="single" w:sz="4" w:space="0" w:color="auto"/>
            </w:tcBorders>
          </w:tcPr>
          <w:p w14:paraId="3DD1A1FC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sz w:val="16"/>
                <w:szCs w:val="16"/>
                <w:lang w:val="ru-RU" w:eastAsia="ar-SA"/>
              </w:rPr>
              <w:t>174</w:t>
            </w:r>
          </w:p>
        </w:tc>
      </w:tr>
      <w:tr w:rsidR="00CE43D7" w:rsidRPr="00CE43D7" w14:paraId="76C3242F" w14:textId="77777777" w:rsidTr="00CE43D7">
        <w:trPr>
          <w:cantSplit/>
        </w:trPr>
        <w:tc>
          <w:tcPr>
            <w:tcW w:w="606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6E12C4AF" w14:textId="77777777" w:rsidR="00CE43D7" w:rsidRPr="00CE43D7" w:rsidRDefault="00CE43D7" w:rsidP="00CE43D7">
            <w:pPr>
              <w:suppressAutoHyphens/>
              <w:spacing w:before="40" w:beforeAutospacing="0" w:after="40" w:afterAutospacing="0"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  <w:t>Предельно допустимая аудиторная учебная нагрузка при 5-дневной учебной неделе (требования СанПиН)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05DE4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D875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4F2D82C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35BD765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562F523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32971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  <w:t>157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92D6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  <w:t>5462</w:t>
            </w:r>
          </w:p>
        </w:tc>
      </w:tr>
      <w:tr w:rsidR="00CE43D7" w:rsidRPr="00CE43D7" w14:paraId="0F464A63" w14:textId="77777777" w:rsidTr="00CE43D7">
        <w:trPr>
          <w:cantSplit/>
        </w:trPr>
        <w:tc>
          <w:tcPr>
            <w:tcW w:w="6062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375024D2" w14:textId="77777777" w:rsidR="00CE43D7" w:rsidRPr="00CE43D7" w:rsidRDefault="00CE43D7" w:rsidP="00CE43D7">
            <w:pPr>
              <w:spacing w:before="0" w:beforeAutospacing="0" w:after="0" w:afterAutospacing="0"/>
              <w:rPr>
                <w:rFonts w:ascii="Times New Roman" w:eastAsia="Calibri" w:hAnsi="Times New Roman" w:cs="Times New Roman"/>
                <w:b/>
                <w:iCs/>
                <w:sz w:val="16"/>
                <w:szCs w:val="16"/>
                <w:lang w:val="ru-RU" w:eastAsia="ru-RU"/>
              </w:rPr>
            </w:pPr>
            <w:r w:rsidRPr="00CE43D7">
              <w:rPr>
                <w:rFonts w:ascii="Times New Roman" w:eastAsia="Calibri" w:hAnsi="Times New Roman" w:cs="Times New Roman"/>
                <w:b/>
                <w:iCs/>
                <w:sz w:val="16"/>
                <w:szCs w:val="16"/>
                <w:lang w:val="ru-RU" w:eastAsia="ru-RU"/>
              </w:rPr>
              <w:t xml:space="preserve">Внеурочная деятельность в рамках реализации </w:t>
            </w:r>
          </w:p>
          <w:p w14:paraId="18A16EF9" w14:textId="77777777" w:rsidR="00CE43D7" w:rsidRPr="00CE43D7" w:rsidRDefault="00CE43D7" w:rsidP="00CE43D7">
            <w:pPr>
              <w:suppressAutoHyphens/>
              <w:spacing w:before="40" w:beforeAutospacing="0" w:after="40" w:afterAutospacing="0" w:line="276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Calibri" w:hAnsi="Times New Roman" w:cs="Times New Roman"/>
                <w:b/>
                <w:iCs/>
                <w:sz w:val="16"/>
                <w:szCs w:val="16"/>
                <w:lang w:val="ru-RU" w:eastAsia="ru-RU"/>
              </w:rPr>
              <w:t>основной образовательной программы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0267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  <w:t xml:space="preserve">10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E8E3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  <w:t xml:space="preserve">10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77DFA2C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  <w:t xml:space="preserve">10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6F33C2F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  <w:t xml:space="preserve">10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C58A004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  <w:t xml:space="preserve">10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9FD8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3F04B" w14:textId="77777777" w:rsidR="00CE43D7" w:rsidRPr="00CE43D7" w:rsidRDefault="00CE43D7" w:rsidP="00CE43D7">
            <w:pPr>
              <w:suppressAutoHyphens/>
              <w:spacing w:before="120" w:beforeAutospacing="0" w:after="120" w:afterAutospacing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</w:pPr>
            <w:r w:rsidRPr="00CE43D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ru-RU" w:eastAsia="ar-SA"/>
              </w:rPr>
              <w:t>1740</w:t>
            </w:r>
          </w:p>
        </w:tc>
      </w:tr>
    </w:tbl>
    <w:p w14:paraId="0D881324" w14:textId="77777777" w:rsidR="004A0997" w:rsidRDefault="004A0997" w:rsidP="00704255">
      <w:pPr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16B7C557" w14:textId="77777777" w:rsidR="00704255" w:rsidRPr="00704255" w:rsidRDefault="00704255" w:rsidP="00704255">
      <w:pPr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0425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>Формы и периодичность проведения работ</w:t>
      </w:r>
    </w:p>
    <w:p w14:paraId="231A6B01" w14:textId="77777777" w:rsidR="00704255" w:rsidRPr="00704255" w:rsidRDefault="00704255" w:rsidP="00704255">
      <w:pPr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0425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в рамках текущего контроля и промежуточной аттестации.</w:t>
      </w:r>
    </w:p>
    <w:p w14:paraId="4787DB61" w14:textId="77777777" w:rsidR="00704255" w:rsidRPr="00704255" w:rsidRDefault="00704255" w:rsidP="00704255">
      <w:pPr>
        <w:suppressAutoHyphens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704255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Основное общее образование</w:t>
      </w:r>
    </w:p>
    <w:tbl>
      <w:tblPr>
        <w:tblpPr w:leftFromText="180" w:rightFromText="180" w:vertAnchor="text" w:horzAnchor="margin" w:tblpXSpec="center" w:tblpY="205"/>
        <w:tblW w:w="10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27"/>
        <w:gridCol w:w="2908"/>
        <w:gridCol w:w="2048"/>
        <w:gridCol w:w="4649"/>
      </w:tblGrid>
      <w:tr w:rsidR="00704255" w:rsidRPr="00704255" w14:paraId="5B0873EA" w14:textId="77777777" w:rsidTr="005D47B9">
        <w:trPr>
          <w:trHeight w:val="836"/>
        </w:trPr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80629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  <w:t>Класс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11847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  <w:t>Предмет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D3D47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  <w:t>Периодичность промежуточной аттестации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48C55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  <w:t>Форма промежуточной аттестации</w:t>
            </w:r>
          </w:p>
        </w:tc>
      </w:tr>
      <w:tr w:rsidR="00704255" w:rsidRPr="00704255" w14:paraId="6E180132" w14:textId="77777777" w:rsidTr="005D47B9">
        <w:trPr>
          <w:trHeight w:val="276"/>
        </w:trPr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53CC72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</w:p>
          <w:p w14:paraId="1FD71598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</w:p>
          <w:p w14:paraId="19643C84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</w:p>
          <w:p w14:paraId="357254B1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</w:p>
          <w:p w14:paraId="7E27E1BD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</w:p>
          <w:p w14:paraId="5B0C0EE3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</w:p>
          <w:p w14:paraId="78A404C9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</w:p>
          <w:p w14:paraId="4758898E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</w:p>
          <w:p w14:paraId="2AA1F437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</w:p>
          <w:p w14:paraId="22229D7A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  <w:t>5-9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0D57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ar-SA"/>
              </w:rPr>
              <w:t>Русский язык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890B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ar-SA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ar-SA"/>
              </w:rPr>
              <w:t>Входной контроль</w:t>
            </w:r>
          </w:p>
          <w:p w14:paraId="11F21496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ar-SA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ar-SA"/>
              </w:rPr>
              <w:t>Рубежный контроль</w:t>
            </w:r>
          </w:p>
          <w:p w14:paraId="0F0C6AB4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ar-SA"/>
              </w:rPr>
              <w:t>Итоговый контроль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6354F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Контрольная работа</w:t>
            </w:r>
          </w:p>
        </w:tc>
      </w:tr>
      <w:tr w:rsidR="00704255" w:rsidRPr="00704255" w14:paraId="57B0563E" w14:textId="77777777" w:rsidTr="005D47B9">
        <w:trPr>
          <w:trHeight w:val="276"/>
        </w:trPr>
        <w:tc>
          <w:tcPr>
            <w:tcW w:w="10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F2D1C7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68772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ar-SA"/>
              </w:rPr>
              <w:t>Государственный(башкирский) язык Республики Башкортостан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71D8B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ar-SA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ar-SA"/>
              </w:rPr>
              <w:t>Рубежный контроль</w:t>
            </w:r>
          </w:p>
          <w:p w14:paraId="61E5445F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ar-SA"/>
              </w:rPr>
              <w:t>Итоговый контроль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D97D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Контрольная работа.</w:t>
            </w:r>
          </w:p>
        </w:tc>
      </w:tr>
      <w:tr w:rsidR="00704255" w:rsidRPr="00704255" w14:paraId="199812B1" w14:textId="77777777" w:rsidTr="005D47B9">
        <w:trPr>
          <w:trHeight w:val="276"/>
        </w:trPr>
        <w:tc>
          <w:tcPr>
            <w:tcW w:w="10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E96D74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C850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Иностранный язык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9A8B7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Входной контроль</w:t>
            </w:r>
          </w:p>
          <w:p w14:paraId="305A2D81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Рубежный контроль</w:t>
            </w:r>
          </w:p>
          <w:p w14:paraId="0E906A1C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Итоговый контроль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8026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Тест.</w:t>
            </w:r>
          </w:p>
        </w:tc>
      </w:tr>
      <w:tr w:rsidR="00704255" w:rsidRPr="00704255" w14:paraId="125CF32D" w14:textId="77777777" w:rsidTr="005D47B9">
        <w:trPr>
          <w:trHeight w:val="276"/>
        </w:trPr>
        <w:tc>
          <w:tcPr>
            <w:tcW w:w="10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A11BE74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46426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Математика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D0F6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Входной контроль</w:t>
            </w:r>
          </w:p>
          <w:p w14:paraId="605727F6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Рубежный контроль</w:t>
            </w:r>
          </w:p>
          <w:p w14:paraId="0AA4E3DC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Итоговый контроль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61A14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 xml:space="preserve"> Контрольно-измерительные материалы</w:t>
            </w:r>
          </w:p>
          <w:p w14:paraId="34E36315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</w:tc>
      </w:tr>
      <w:tr w:rsidR="00704255" w:rsidRPr="00704255" w14:paraId="03EF932C" w14:textId="77777777" w:rsidTr="005D47B9">
        <w:trPr>
          <w:trHeight w:val="276"/>
        </w:trPr>
        <w:tc>
          <w:tcPr>
            <w:tcW w:w="10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2E9B0F6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675E8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Информатика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0307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Входной контроль</w:t>
            </w:r>
          </w:p>
          <w:p w14:paraId="2CBECA6F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Итоговый контроль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8C237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Контрольная работа</w:t>
            </w:r>
          </w:p>
        </w:tc>
      </w:tr>
      <w:tr w:rsidR="00704255" w:rsidRPr="00704255" w14:paraId="6E8D6076" w14:textId="77777777" w:rsidTr="005D47B9">
        <w:trPr>
          <w:trHeight w:val="276"/>
        </w:trPr>
        <w:tc>
          <w:tcPr>
            <w:tcW w:w="10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EDB4A3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86C9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ind w:left="-26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 xml:space="preserve">Литература, история, </w:t>
            </w:r>
          </w:p>
          <w:p w14:paraId="573AC85A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ind w:left="-26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 xml:space="preserve"> </w:t>
            </w:r>
            <w:proofErr w:type="gramStart"/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обществознание ,</w:t>
            </w:r>
            <w:proofErr w:type="gramEnd"/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 xml:space="preserve"> география,</w:t>
            </w:r>
          </w:p>
          <w:p w14:paraId="0524FDF0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ind w:left="-26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proofErr w:type="gramStart"/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биология ,</w:t>
            </w:r>
            <w:proofErr w:type="gramEnd"/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 xml:space="preserve"> физика, химия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A079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Входной контроль</w:t>
            </w:r>
          </w:p>
          <w:p w14:paraId="52CF3C50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Итоговый контроль</w:t>
            </w: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9BABA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Тест</w:t>
            </w:r>
          </w:p>
        </w:tc>
      </w:tr>
      <w:tr w:rsidR="00704255" w:rsidRPr="0083090B" w14:paraId="3ED97845" w14:textId="77777777" w:rsidTr="005D47B9">
        <w:trPr>
          <w:trHeight w:val="423"/>
        </w:trPr>
        <w:tc>
          <w:tcPr>
            <w:tcW w:w="10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BA887A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82AA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ОДНКНР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BA581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8EEFF" w14:textId="77777777" w:rsidR="00704255" w:rsidRPr="00704255" w:rsidRDefault="00704255" w:rsidP="00704255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ar-SA"/>
              </w:rPr>
            </w:pPr>
            <w:r w:rsidRPr="007042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ar-SA"/>
              </w:rPr>
              <w:t xml:space="preserve">Контроль осуществляется с учетом </w:t>
            </w:r>
            <w:proofErr w:type="gramStart"/>
            <w:r w:rsidRPr="007042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ar-SA"/>
              </w:rPr>
              <w:t>достижений</w:t>
            </w:r>
            <w:proofErr w:type="gramEnd"/>
            <w:r w:rsidRPr="007042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ar-SA"/>
              </w:rPr>
              <w:t xml:space="preserve"> обучающихся в течение учебного года</w:t>
            </w:r>
          </w:p>
          <w:p w14:paraId="5F75A21F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</w:tc>
      </w:tr>
      <w:tr w:rsidR="00704255" w:rsidRPr="0083090B" w14:paraId="6BAC1C09" w14:textId="77777777" w:rsidTr="005D47B9">
        <w:trPr>
          <w:trHeight w:val="568"/>
        </w:trPr>
        <w:tc>
          <w:tcPr>
            <w:tcW w:w="10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E7D652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0"/>
                <w:szCs w:val="24"/>
                <w:lang w:val="ru-RU" w:eastAsia="ru-RU"/>
              </w:rPr>
            </w:pP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C6CE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 xml:space="preserve">Музыка, изо, </w:t>
            </w:r>
            <w:proofErr w:type="gramStart"/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>технология ,</w:t>
            </w:r>
            <w:proofErr w:type="gramEnd"/>
            <w:r w:rsidRPr="00704255"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  <w:t xml:space="preserve">  физическая культура, ОБЖ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9D75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</w:tc>
        <w:tc>
          <w:tcPr>
            <w:tcW w:w="4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7C6D" w14:textId="77777777" w:rsidR="00704255" w:rsidRPr="00704255" w:rsidRDefault="00704255" w:rsidP="00704255">
            <w:pPr>
              <w:widowControl w:val="0"/>
              <w:suppressAutoHyphens/>
              <w:autoSpaceDE w:val="0"/>
              <w:autoSpaceDN w:val="0"/>
              <w:adjustRightInd w:val="0"/>
              <w:spacing w:before="0" w:beforeAutospacing="0" w:after="0" w:afterAutospacing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ar-SA"/>
              </w:rPr>
            </w:pPr>
            <w:r w:rsidRPr="007042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ru-RU" w:eastAsia="ar-SA"/>
              </w:rPr>
              <w:t>Контроль осуществляется с учетом достижений обучающихся, творческих, проектных работ, сдачи нормативов в течение учебного года</w:t>
            </w:r>
          </w:p>
          <w:p w14:paraId="79DB4327" w14:textId="77777777" w:rsidR="00704255" w:rsidRPr="00704255" w:rsidRDefault="00704255" w:rsidP="00704255">
            <w:pPr>
              <w:suppressAutoHyphens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4"/>
                <w:lang w:val="ru-RU" w:eastAsia="ru-RU"/>
              </w:rPr>
            </w:pPr>
          </w:p>
        </w:tc>
      </w:tr>
    </w:tbl>
    <w:p w14:paraId="44BC82A0" w14:textId="77777777" w:rsidR="00704255" w:rsidRPr="00704255" w:rsidRDefault="00704255" w:rsidP="00704255">
      <w:pPr>
        <w:suppressAutoHyphens/>
        <w:spacing w:before="0" w:beforeAutospacing="0" w:after="0" w:afterAutospacing="0"/>
        <w:rPr>
          <w:rFonts w:ascii="Times New Roman" w:eastAsia="Times New Roman" w:hAnsi="Times New Roman" w:cs="Times New Roman"/>
          <w:sz w:val="20"/>
          <w:szCs w:val="24"/>
          <w:lang w:val="ru-RU" w:eastAsia="ar-SA"/>
        </w:rPr>
      </w:pPr>
    </w:p>
    <w:p w14:paraId="3A5597F4" w14:textId="77777777" w:rsidR="00CE43D7" w:rsidRPr="00CE43D7" w:rsidRDefault="00CE43D7" w:rsidP="00CE43D7">
      <w:pPr>
        <w:suppressAutoHyphens/>
        <w:spacing w:before="0" w:beforeAutospacing="0" w:after="0" w:afterAutospacing="0" w:line="276" w:lineRule="auto"/>
        <w:jc w:val="center"/>
        <w:rPr>
          <w:rFonts w:ascii="Times New Roman" w:eastAsia="Times New Roman" w:hAnsi="Times New Roman" w:cs="Times New Roman"/>
          <w:b/>
          <w:caps/>
          <w:sz w:val="16"/>
          <w:szCs w:val="16"/>
          <w:lang w:val="ru-RU" w:eastAsia="ar-SA"/>
        </w:rPr>
      </w:pPr>
    </w:p>
    <w:p w14:paraId="64449B2C" w14:textId="77777777" w:rsidR="00D32E9E" w:rsidRDefault="00D32E9E" w:rsidP="00C93F33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jc w:val="right"/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</w:pPr>
    </w:p>
    <w:p w14:paraId="3701D19C" w14:textId="77777777" w:rsidR="00D32E9E" w:rsidRDefault="00D32E9E" w:rsidP="00C93F33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jc w:val="right"/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</w:pPr>
    </w:p>
    <w:p w14:paraId="5BD3135B" w14:textId="77777777" w:rsidR="00D32E9E" w:rsidRDefault="00D32E9E" w:rsidP="00C93F33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jc w:val="right"/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</w:pPr>
    </w:p>
    <w:p w14:paraId="282E1DEC" w14:textId="77777777" w:rsidR="006A3859" w:rsidRDefault="006A3859" w:rsidP="00C93F33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jc w:val="right"/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</w:pPr>
    </w:p>
    <w:p w14:paraId="33253DFD" w14:textId="77777777" w:rsidR="006A3859" w:rsidRDefault="006A3859" w:rsidP="00C93F33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jc w:val="right"/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</w:pPr>
    </w:p>
    <w:p w14:paraId="36C7EC60" w14:textId="77777777" w:rsidR="006A3859" w:rsidRDefault="006A3859" w:rsidP="00C93F33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jc w:val="right"/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</w:pPr>
    </w:p>
    <w:p w14:paraId="65A4CD72" w14:textId="15BB8DA4" w:rsidR="00C93F33" w:rsidRDefault="00C93F33" w:rsidP="00C93F33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jc w:val="right"/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  <w:t>ПРИЛОЖЕНИЕ 4</w:t>
      </w:r>
    </w:p>
    <w:p w14:paraId="7E6A7F1A" w14:textId="77777777" w:rsidR="00C93F33" w:rsidRPr="007C48F4" w:rsidRDefault="00C93F33" w:rsidP="00C93F33">
      <w:pPr>
        <w:widowControl w:val="0"/>
        <w:tabs>
          <w:tab w:val="left" w:pos="1450"/>
        </w:tabs>
        <w:autoSpaceDE w:val="0"/>
        <w:autoSpaceDN w:val="0"/>
        <w:spacing w:before="14" w:beforeAutospacing="0" w:after="0" w:afterAutospacing="0"/>
        <w:ind w:firstLine="567"/>
        <w:jc w:val="right"/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i/>
          <w:w w:val="95"/>
          <w:sz w:val="24"/>
          <w:szCs w:val="24"/>
          <w:lang w:val="ru-RU"/>
        </w:rPr>
        <w:t>к приказу от 31.08.2023г. №621 о/д</w:t>
      </w:r>
    </w:p>
    <w:p w14:paraId="4B9A610D" w14:textId="77777777" w:rsidR="00D32E9E" w:rsidRDefault="00D32E9E" w:rsidP="00BD190A">
      <w:pPr>
        <w:widowControl w:val="0"/>
        <w:autoSpaceDE w:val="0"/>
        <w:autoSpaceDN w:val="0"/>
        <w:spacing w:before="0" w:beforeAutospacing="0" w:after="0" w:afterAutospacing="0"/>
        <w:ind w:left="216" w:right="353" w:firstLine="56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44D20ED" w14:textId="77777777" w:rsidR="00BD190A" w:rsidRPr="006A3859" w:rsidRDefault="00BD190A" w:rsidP="00BD190A">
      <w:pPr>
        <w:widowControl w:val="0"/>
        <w:autoSpaceDE w:val="0"/>
        <w:autoSpaceDN w:val="0"/>
        <w:spacing w:before="0" w:beforeAutospacing="0" w:after="0" w:afterAutospacing="0"/>
        <w:ind w:left="216" w:right="353" w:firstLine="566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6A3859">
        <w:rPr>
          <w:rFonts w:ascii="Times New Roman" w:eastAsia="Times New Roman" w:hAnsi="Times New Roman" w:cs="Times New Roman"/>
          <w:b/>
          <w:lang w:val="ru-RU"/>
        </w:rPr>
        <w:t>КАЛЕНДАРНЫЙ УЧЕБНЫЙ ГРАФИК</w:t>
      </w:r>
    </w:p>
    <w:p w14:paraId="0DF50056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ind w:left="216" w:right="353" w:firstLine="566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0B1AADB9" w14:textId="77777777" w:rsidR="00BD190A" w:rsidRPr="00BD190A" w:rsidRDefault="00BD190A" w:rsidP="00BD190A">
      <w:pPr>
        <w:spacing w:before="0" w:beforeAutospacing="0" w:after="0" w:afterAutospacing="0"/>
        <w:ind w:right="353"/>
        <w:jc w:val="both"/>
        <w:rPr>
          <w:rFonts w:ascii="Times New Roman" w:eastAsia="SchoolBookSanPi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SchoolBookSanPin" w:hAnsi="Times New Roman" w:cs="Times New Roman"/>
          <w:sz w:val="28"/>
          <w:szCs w:val="28"/>
          <w:lang w:val="ru-RU"/>
        </w:rPr>
        <w:t xml:space="preserve">            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Организация образовательной деятельности в МАОУ «Гимназия №105 им. Н.И. Кузнецова» осуществляется по учебным четвертям.</w:t>
      </w:r>
      <w:r w:rsidRPr="00BD190A">
        <w:rPr>
          <w:rFonts w:ascii="Times New Roman" w:eastAsia="Calibri" w:hAnsi="Times New Roman" w:cs="Times New Roman"/>
          <w:sz w:val="24"/>
          <w:szCs w:val="24"/>
          <w:lang w:val="ru-RU" w:eastAsia="x-none"/>
        </w:rPr>
        <w:t xml:space="preserve"> В соответствии с действующими санитарными правилами и нормами определена работа образовательного учреждения в режиме 5-дневной учебной недели. Продолжительность учебного года определяется годовым календарным графиком. 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Продолжительность учебного года при получении начального общего образования составляет 34 недели.</w:t>
      </w:r>
    </w:p>
    <w:p w14:paraId="19875AD1" w14:textId="0FD973F6" w:rsidR="00BD190A" w:rsidRPr="00BD190A" w:rsidRDefault="00BD190A" w:rsidP="00BD190A">
      <w:pPr>
        <w:spacing w:before="0" w:beforeAutospacing="0" w:after="0" w:afterAutospacing="0"/>
        <w:ind w:right="353"/>
        <w:jc w:val="both"/>
        <w:rPr>
          <w:rFonts w:ascii="Times New Roman" w:eastAsia="SchoolBookSanPi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С целью профилактики переутомления в календарном учебном графике предусматривается чередование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 xml:space="preserve"> 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периодов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 xml:space="preserve"> 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учебного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 xml:space="preserve"> 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времени и каникул. Продолжительность каникул должна составлять не менее 7 календарных дней.</w:t>
      </w:r>
      <w:r w:rsidRPr="00BD190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8B3B7C6" w14:textId="77777777" w:rsidR="00BD190A" w:rsidRPr="00BD190A" w:rsidRDefault="00BD190A" w:rsidP="00BD190A">
      <w:pPr>
        <w:spacing w:before="0" w:beforeAutospacing="0" w:after="0" w:afterAutospacing="0"/>
        <w:ind w:right="353"/>
        <w:jc w:val="both"/>
        <w:rPr>
          <w:rFonts w:ascii="Times New Roman" w:eastAsia="SchoolBookSanPi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Продолжительность учебных четвертей составляет:</w:t>
      </w:r>
    </w:p>
    <w:p w14:paraId="219E1B72" w14:textId="0DC503A2" w:rsidR="00BD190A" w:rsidRPr="00BD190A" w:rsidRDefault="00BD190A" w:rsidP="00BD190A">
      <w:pPr>
        <w:spacing w:before="0" w:beforeAutospacing="0" w:after="0" w:afterAutospacing="0"/>
        <w:ind w:right="353"/>
        <w:jc w:val="both"/>
        <w:rPr>
          <w:rFonts w:ascii="Times New Roman" w:eastAsia="SchoolBookSanPi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lastRenderedPageBreak/>
        <w:t xml:space="preserve"> I ч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>етверть —8 учебных недель (для 7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-9   классов</w:t>
      </w:r>
      <w:proofErr w:type="gramStart"/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 xml:space="preserve">),   </w:t>
      </w:r>
      <w:proofErr w:type="gramEnd"/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II   четверть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 xml:space="preserve">   — 8   учебных   недель (для 7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-9 классов), III чет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>верть — 10 учебных недель (для 7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-9 классов), IV че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>тверть — 8 учебных недель (для 7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-9 классов).</w:t>
      </w:r>
    </w:p>
    <w:p w14:paraId="498FA946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rPr>
          <w:rFonts w:ascii="Times New Roman" w:eastAsia="SchoolBookSanPi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 xml:space="preserve">        Продолжительность каникул составляет:</w:t>
      </w:r>
    </w:p>
    <w:p w14:paraId="275DB980" w14:textId="53C6721C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ind w:right="353"/>
        <w:rPr>
          <w:rFonts w:ascii="Times New Roman" w:eastAsia="SchoolBookSanPi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окончании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четверти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(осенние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</w:r>
      <w:proofErr w:type="gramStart"/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каник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>улы)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ab/>
      </w:r>
      <w:proofErr w:type="gramEnd"/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>—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9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календарных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дней (для 7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-9 классов);</w:t>
      </w:r>
    </w:p>
    <w:p w14:paraId="51A21986" w14:textId="1187A8EA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ind w:right="353"/>
        <w:rPr>
          <w:rFonts w:ascii="Times New Roman" w:eastAsia="SchoolBookSanPi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окончании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четверти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(зимние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</w:r>
      <w:proofErr w:type="gramStart"/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каник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>улы)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ab/>
      </w:r>
      <w:proofErr w:type="gramEnd"/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>—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9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календарных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дней (для 7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-9 классов);</w:t>
      </w:r>
    </w:p>
    <w:p w14:paraId="52BA0218" w14:textId="1B6A70E2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ind w:right="353"/>
        <w:rPr>
          <w:rFonts w:ascii="Times New Roman" w:eastAsia="SchoolBookSanPi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окончании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III четверти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(весенние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</w:r>
      <w:proofErr w:type="gramStart"/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каник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>улы)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ab/>
      </w:r>
      <w:proofErr w:type="gramEnd"/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>— 9 календарных</w:t>
      </w:r>
      <w:r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дней (для 7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-9 классов);</w:t>
      </w:r>
    </w:p>
    <w:p w14:paraId="44EF3972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ind w:right="353"/>
        <w:rPr>
          <w:rFonts w:ascii="Times New Roman" w:eastAsia="SchoolBookSanPi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по окончании учебного года (летние каникулы) — не менее 8 недель.</w:t>
      </w:r>
    </w:p>
    <w:p w14:paraId="287BA561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ind w:right="353"/>
        <w:jc w:val="both"/>
        <w:rPr>
          <w:rFonts w:ascii="Times New Roman" w:eastAsia="SchoolBookSanPi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 xml:space="preserve">         Продолжительность урока не должна превышать 45 минут.</w:t>
      </w:r>
    </w:p>
    <w:p w14:paraId="2A844159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ind w:right="353"/>
        <w:jc w:val="both"/>
        <w:rPr>
          <w:rFonts w:ascii="Times New Roman" w:eastAsia="SchoolBookSanPi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 xml:space="preserve">         Продолжительность перемен между уроками составляет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менее 10 минут, большой перемены (после 2 или 3 урока) — 20-30 минут. Вместо одной большой перемены допускается после 2 и 3 уроков устанавливать две перемены по 20 минут каждая.</w:t>
      </w:r>
    </w:p>
    <w:p w14:paraId="2ECBB545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ind w:right="353"/>
        <w:jc w:val="both"/>
        <w:rPr>
          <w:rFonts w:ascii="Times New Roman" w:eastAsia="SchoolBookSanPi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 xml:space="preserve">         Продолжительность перемены между урочной и внеурочной деятельностью должна составлять 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не менее 20-30 минут, за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исключением обучающихся ограниченными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возможностями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</w:r>
      <w:proofErr w:type="gramStart"/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здоровья,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</w:r>
      <w:proofErr w:type="gramEnd"/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обучение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которых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осуществляется по специальной индивидуальной программе развития.</w:t>
      </w:r>
    </w:p>
    <w:p w14:paraId="57F5EBE9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ind w:right="353"/>
        <w:jc w:val="both"/>
        <w:rPr>
          <w:rFonts w:ascii="Times New Roman" w:eastAsia="SchoolBookSanPi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 xml:space="preserve">          Расписание уроков составляется с учетом дневной недельной умственной работоспособности обучающихся шкалы трудности учебных предметов, определенной гигиеническими нормативами.</w:t>
      </w:r>
    </w:p>
    <w:p w14:paraId="10682D4D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ind w:right="353"/>
        <w:jc w:val="both"/>
        <w:rPr>
          <w:rFonts w:ascii="Times New Roman" w:eastAsia="SchoolBookSanPi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 xml:space="preserve">         Образовательная</w:t>
      </w: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ab/>
        <w:t>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14:paraId="079EACC8" w14:textId="2A552759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ind w:right="353"/>
        <w:jc w:val="both"/>
        <w:rPr>
          <w:rFonts w:ascii="Times New Roman" w:eastAsia="SchoolBookSanPi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>для обучающихся 7-9 классов — не более 7 уроков.</w:t>
      </w:r>
    </w:p>
    <w:p w14:paraId="6D5724E8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ind w:right="353"/>
        <w:jc w:val="both"/>
        <w:rPr>
          <w:rFonts w:ascii="Times New Roman" w:eastAsia="SchoolBookSanPi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 xml:space="preserve">        Занятия начинаются не ранее 8 часов утра и заканчиваются не позднее 19 часов.</w:t>
      </w:r>
    </w:p>
    <w:p w14:paraId="432FD796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ind w:right="353"/>
        <w:jc w:val="both"/>
        <w:rPr>
          <w:rFonts w:ascii="Times New Roman" w:eastAsia="SchoolBookSanPi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SchoolBookSanPin" w:hAnsi="Times New Roman" w:cs="Times New Roman"/>
          <w:sz w:val="24"/>
          <w:szCs w:val="24"/>
          <w:lang w:val="ru-RU"/>
        </w:rPr>
        <w:t xml:space="preserve">       Факультативные занятия и занятия по программам дополнительного образования планируют на дни с наименьшим количеством обязательных уроков. Между началом факультативных (дополнительных) занятий и последним уроком необходимо организовывать перерыв продолжительностью не менее 20 минут.</w:t>
      </w:r>
    </w:p>
    <w:p w14:paraId="1D6E6059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ind w:right="353" w:firstLine="21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Календарный учебный график гимназии составляется с учётом мнений участников образовательных отношений, региональных и этнокультурных традиций, плановых мероприятий учреждений культуры региона - РБ и определяет чередование учебной деятельности (урочной </w:t>
      </w:r>
      <w:r w:rsidRPr="00BD190A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и внеурочной) и плановых перерывов при получении образования для отдыха </w:t>
      </w:r>
      <w:r w:rsidRPr="00BD190A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>и иных социальных целей (каникул) по календарным периодам учебного года.</w:t>
      </w:r>
    </w:p>
    <w:p w14:paraId="2E72FB6B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ind w:right="353" w:firstLine="21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При составлении календарного учебного графика образовательная организация может использовать организацию учебного года по триместрам. </w:t>
      </w:r>
      <w:r w:rsidRPr="00BD190A">
        <w:rPr>
          <w:rFonts w:ascii="Times New Roman" w:eastAsia="Times New Roman" w:hAnsi="Times New Roman" w:cs="Times New Roman"/>
          <w:sz w:val="24"/>
          <w:szCs w:val="24"/>
          <w:lang w:val="ru-RU"/>
        </w:rPr>
        <w:br/>
        <w:t xml:space="preserve">       При этом наиболее рациональным графиком является равномерное чередование периодов учебы и каникул в течение учебного года – 5-6 недель учебных периодов чередуются с недельными каникулами.</w:t>
      </w:r>
    </w:p>
    <w:p w14:paraId="0C23FD7C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ind w:right="353" w:firstLine="215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5BC027B5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D190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Календарный учебный график</w:t>
      </w:r>
    </w:p>
    <w:p w14:paraId="673D2D68" w14:textId="06050AB6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D190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Муниципального автономного общеобразовательного учреждения «Гимназия №105 имени Героя Советского Союза Кузнецова Николая Ивановича» городского округа город Уфа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D190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Республики Башкортостан</w:t>
      </w:r>
    </w:p>
    <w:p w14:paraId="3103D8CE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D190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на 2023-2024 учебный год</w:t>
      </w:r>
    </w:p>
    <w:p w14:paraId="7BA1317F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rPr>
          <w:rFonts w:ascii="Times New Roman" w:eastAsia="Times New Roman" w:hAnsi="Times New Roman" w:cs="Times New Roman"/>
          <w:i/>
          <w:sz w:val="24"/>
          <w:szCs w:val="24"/>
          <w:lang w:val="ru-RU"/>
        </w:rPr>
      </w:pPr>
      <w:bookmarkStart w:id="1" w:name="_Hlk80013317"/>
      <w:r w:rsidRPr="00BD190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Начало учебного года:</w:t>
      </w:r>
      <w:r w:rsidRPr="00BD190A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1 сентября 2023 года</w:t>
      </w:r>
    </w:p>
    <w:p w14:paraId="71F4CD18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Режим работы:</w:t>
      </w:r>
      <w:r w:rsidRPr="00BD190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5-дневная учебная неделя для 1-11-ых классов </w:t>
      </w:r>
    </w:p>
    <w:p w14:paraId="576D0A94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 w:rsidRPr="00BD190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Сменность занятий</w:t>
      </w:r>
      <w:bookmarkEnd w:id="1"/>
      <w:r w:rsidRPr="00BD190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 xml:space="preserve">:       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0"/>
        <w:gridCol w:w="4855"/>
      </w:tblGrid>
      <w:tr w:rsidR="00BD190A" w:rsidRPr="0083090B" w14:paraId="1EABBFDA" w14:textId="77777777" w:rsidTr="005D47B9">
        <w:trPr>
          <w:trHeight w:val="1690"/>
        </w:trPr>
        <w:tc>
          <w:tcPr>
            <w:tcW w:w="5210" w:type="dxa"/>
            <w:shd w:val="clear" w:color="auto" w:fill="auto"/>
          </w:tcPr>
          <w:p w14:paraId="0D3BA929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lastRenderedPageBreak/>
              <w:t xml:space="preserve">              </w:t>
            </w:r>
            <w:bookmarkStart w:id="2" w:name="_Hlk80013343"/>
            <w:bookmarkStart w:id="3" w:name="_Hlk80013429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Корпус №1 (ул. Гончарова, 5)</w:t>
            </w:r>
          </w:p>
          <w:p w14:paraId="44D531C2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смена- с 08.00 до 14.00 час.</w:t>
            </w:r>
          </w:p>
          <w:p w14:paraId="41E2AB3B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 смена-с 13.15 до 17.15 час.</w:t>
            </w:r>
          </w:p>
          <w:p w14:paraId="2FCFC26A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смена:1</w:t>
            </w:r>
            <w:proofErr w:type="gramStart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а,б</w:t>
            </w:r>
            <w:proofErr w:type="gramEnd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,в,г, 2б,г,3а,б,в,г,4а,б, 5а,б,в,6а,б,в,г,7абв,8абв,9абв,10а,11а (30)</w:t>
            </w:r>
          </w:p>
          <w:p w14:paraId="50621707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 смена:2а,2в,4в (3)</w:t>
            </w:r>
          </w:p>
        </w:tc>
        <w:tc>
          <w:tcPr>
            <w:tcW w:w="4855" w:type="dxa"/>
            <w:shd w:val="clear" w:color="auto" w:fill="auto"/>
          </w:tcPr>
          <w:p w14:paraId="5E1A3C10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Корпус №2 (ул. Галечная, 7)</w:t>
            </w:r>
          </w:p>
          <w:p w14:paraId="2F7F0775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смена-с 08.00 до 13.40 час.</w:t>
            </w:r>
          </w:p>
          <w:p w14:paraId="374DDE95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 смена-с 13.50 до 19.00 час.</w:t>
            </w:r>
          </w:p>
          <w:p w14:paraId="4160D41E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смена-1</w:t>
            </w:r>
            <w:proofErr w:type="gramStart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д,е</w:t>
            </w:r>
            <w:proofErr w:type="gramEnd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,3д,ж,4г,е,5г,д,7г,9г,д (11)</w:t>
            </w:r>
          </w:p>
          <w:p w14:paraId="3AB66282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2смена-2</w:t>
            </w:r>
            <w:proofErr w:type="gramStart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д,е</w:t>
            </w:r>
            <w:proofErr w:type="gramEnd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,ж,3е,4д,6 д,е,ж,7д,8гд (11)</w:t>
            </w:r>
          </w:p>
          <w:p w14:paraId="01EDE661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  <w:tr w:rsidR="00BD190A" w:rsidRPr="00BD190A" w14:paraId="1D3F4D51" w14:textId="77777777" w:rsidTr="005D47B9">
        <w:trPr>
          <w:trHeight w:val="393"/>
        </w:trPr>
        <w:tc>
          <w:tcPr>
            <w:tcW w:w="10065" w:type="dxa"/>
            <w:gridSpan w:val="2"/>
            <w:shd w:val="clear" w:color="auto" w:fill="auto"/>
          </w:tcPr>
          <w:p w14:paraId="3DEBD2E8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Всего по гимназии: </w:t>
            </w:r>
          </w:p>
          <w:p w14:paraId="1B06EE6B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958+560=1518,</w:t>
            </w:r>
          </w:p>
          <w:p w14:paraId="73F53411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1 смена- 30+11=41 класса </w:t>
            </w:r>
            <w:proofErr w:type="gramStart"/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( 872</w:t>
            </w:r>
            <w:proofErr w:type="gramEnd"/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+285=1157); </w:t>
            </w:r>
          </w:p>
          <w:p w14:paraId="20DB6F08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 смена-  3+11=</w:t>
            </w:r>
            <w:proofErr w:type="gramStart"/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14  классов</w:t>
            </w:r>
            <w:proofErr w:type="gramEnd"/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    86+275=361)</w:t>
            </w:r>
          </w:p>
        </w:tc>
      </w:tr>
    </w:tbl>
    <w:bookmarkEnd w:id="2"/>
    <w:p w14:paraId="2085D3E0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8"/>
        <w:gridCol w:w="1368"/>
        <w:gridCol w:w="1262"/>
        <w:gridCol w:w="1433"/>
        <w:gridCol w:w="2407"/>
        <w:gridCol w:w="2087"/>
      </w:tblGrid>
      <w:tr w:rsidR="00BD190A" w:rsidRPr="00BD190A" w14:paraId="241ECE11" w14:textId="77777777" w:rsidTr="005D47B9">
        <w:tc>
          <w:tcPr>
            <w:tcW w:w="1422" w:type="dxa"/>
          </w:tcPr>
          <w:p w14:paraId="491DFBBC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bookmarkStart w:id="4" w:name="_Hlk80013398"/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Четверти</w:t>
            </w:r>
          </w:p>
          <w:p w14:paraId="1E4F4074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(полугодия)</w:t>
            </w:r>
          </w:p>
        </w:tc>
        <w:tc>
          <w:tcPr>
            <w:tcW w:w="4097" w:type="dxa"/>
            <w:gridSpan w:val="3"/>
          </w:tcPr>
          <w:p w14:paraId="61685DDB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Количество учебных недель по классам</w:t>
            </w:r>
          </w:p>
        </w:tc>
        <w:tc>
          <w:tcPr>
            <w:tcW w:w="2439" w:type="dxa"/>
          </w:tcPr>
          <w:p w14:paraId="7BE591D7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Начало четверти (полугодия)</w:t>
            </w:r>
          </w:p>
        </w:tc>
        <w:tc>
          <w:tcPr>
            <w:tcW w:w="2107" w:type="dxa"/>
          </w:tcPr>
          <w:p w14:paraId="3118EBE7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Окончание четверти (полугодия)</w:t>
            </w:r>
          </w:p>
        </w:tc>
      </w:tr>
      <w:tr w:rsidR="00BD190A" w:rsidRPr="00BD190A" w14:paraId="44A90DFB" w14:textId="77777777" w:rsidTr="005D47B9">
        <w:tc>
          <w:tcPr>
            <w:tcW w:w="1422" w:type="dxa"/>
          </w:tcPr>
          <w:p w14:paraId="4CD43126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1380" w:type="dxa"/>
          </w:tcPr>
          <w:p w14:paraId="036E69E2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1275" w:type="dxa"/>
          </w:tcPr>
          <w:p w14:paraId="3DE0A5DE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2-9</w:t>
            </w:r>
          </w:p>
        </w:tc>
        <w:tc>
          <w:tcPr>
            <w:tcW w:w="1442" w:type="dxa"/>
          </w:tcPr>
          <w:p w14:paraId="6E481A46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  <w:t>10-11</w:t>
            </w:r>
          </w:p>
        </w:tc>
        <w:tc>
          <w:tcPr>
            <w:tcW w:w="2439" w:type="dxa"/>
          </w:tcPr>
          <w:p w14:paraId="5F24ED75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07" w:type="dxa"/>
          </w:tcPr>
          <w:p w14:paraId="26B68F6D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D190A" w:rsidRPr="00BD190A" w14:paraId="65EF7E75" w14:textId="77777777" w:rsidTr="005D47B9">
        <w:tc>
          <w:tcPr>
            <w:tcW w:w="1422" w:type="dxa"/>
          </w:tcPr>
          <w:p w14:paraId="248A37AB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I</w:t>
            </w:r>
          </w:p>
        </w:tc>
        <w:tc>
          <w:tcPr>
            <w:tcW w:w="1380" w:type="dxa"/>
          </w:tcPr>
          <w:p w14:paraId="65865AA9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8(40дн.)</w:t>
            </w:r>
          </w:p>
        </w:tc>
        <w:tc>
          <w:tcPr>
            <w:tcW w:w="1275" w:type="dxa"/>
          </w:tcPr>
          <w:p w14:paraId="6E50E06E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8 (40 </w:t>
            </w:r>
            <w:proofErr w:type="spellStart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</w:t>
            </w:r>
            <w:proofErr w:type="spellEnd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.)</w:t>
            </w:r>
          </w:p>
        </w:tc>
        <w:tc>
          <w:tcPr>
            <w:tcW w:w="1442" w:type="dxa"/>
          </w:tcPr>
          <w:p w14:paraId="2FBED067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16(79дн.)</w:t>
            </w:r>
          </w:p>
        </w:tc>
        <w:tc>
          <w:tcPr>
            <w:tcW w:w="2439" w:type="dxa"/>
          </w:tcPr>
          <w:p w14:paraId="464DBD62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01.09.2023 </w:t>
            </w:r>
          </w:p>
        </w:tc>
        <w:tc>
          <w:tcPr>
            <w:tcW w:w="2107" w:type="dxa"/>
          </w:tcPr>
          <w:p w14:paraId="2F673AC2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27.10.2023 </w:t>
            </w:r>
          </w:p>
          <w:p w14:paraId="2645FC5F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(29.12.23г.)</w:t>
            </w:r>
          </w:p>
        </w:tc>
      </w:tr>
      <w:tr w:rsidR="00BD190A" w:rsidRPr="00BD190A" w14:paraId="134A0000" w14:textId="77777777" w:rsidTr="005D47B9">
        <w:tc>
          <w:tcPr>
            <w:tcW w:w="1422" w:type="dxa"/>
          </w:tcPr>
          <w:p w14:paraId="2FD34651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II</w:t>
            </w:r>
          </w:p>
        </w:tc>
        <w:tc>
          <w:tcPr>
            <w:tcW w:w="1380" w:type="dxa"/>
          </w:tcPr>
          <w:p w14:paraId="573D55E9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8 (39 </w:t>
            </w:r>
            <w:proofErr w:type="spellStart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</w:t>
            </w:r>
            <w:proofErr w:type="spellEnd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.)</w:t>
            </w:r>
          </w:p>
        </w:tc>
        <w:tc>
          <w:tcPr>
            <w:tcW w:w="1275" w:type="dxa"/>
          </w:tcPr>
          <w:p w14:paraId="6715A63B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8 (39 </w:t>
            </w:r>
            <w:proofErr w:type="spellStart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</w:t>
            </w:r>
            <w:proofErr w:type="spellEnd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.)</w:t>
            </w:r>
          </w:p>
        </w:tc>
        <w:tc>
          <w:tcPr>
            <w:tcW w:w="1442" w:type="dxa"/>
            <w:vMerge w:val="restart"/>
          </w:tcPr>
          <w:p w14:paraId="4497166D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73442A23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14:paraId="1911790D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18((86 </w:t>
            </w:r>
            <w:proofErr w:type="spellStart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</w:t>
            </w:r>
            <w:proofErr w:type="spellEnd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.)</w:t>
            </w:r>
          </w:p>
        </w:tc>
        <w:tc>
          <w:tcPr>
            <w:tcW w:w="2439" w:type="dxa"/>
          </w:tcPr>
          <w:p w14:paraId="4E5DB6C5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07.11.2023 </w:t>
            </w:r>
          </w:p>
          <w:p w14:paraId="7C39959B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(09.01.24г.)</w:t>
            </w:r>
          </w:p>
        </w:tc>
        <w:tc>
          <w:tcPr>
            <w:tcW w:w="2107" w:type="dxa"/>
          </w:tcPr>
          <w:p w14:paraId="482D46AE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29.12.2023</w:t>
            </w:r>
          </w:p>
          <w:p w14:paraId="0BFD664B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(24.05.24 г.)</w:t>
            </w:r>
          </w:p>
        </w:tc>
      </w:tr>
      <w:tr w:rsidR="00BD190A" w:rsidRPr="00BD190A" w14:paraId="3E27A56D" w14:textId="77777777" w:rsidTr="005D47B9">
        <w:tc>
          <w:tcPr>
            <w:tcW w:w="1422" w:type="dxa"/>
          </w:tcPr>
          <w:p w14:paraId="18EEAEAF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III</w:t>
            </w:r>
          </w:p>
        </w:tc>
        <w:tc>
          <w:tcPr>
            <w:tcW w:w="1380" w:type="dxa"/>
          </w:tcPr>
          <w:p w14:paraId="17B02946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10 (47 </w:t>
            </w:r>
            <w:proofErr w:type="spellStart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</w:t>
            </w:r>
            <w:proofErr w:type="spellEnd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.)</w:t>
            </w:r>
          </w:p>
        </w:tc>
        <w:tc>
          <w:tcPr>
            <w:tcW w:w="1275" w:type="dxa"/>
          </w:tcPr>
          <w:p w14:paraId="5C2C10A9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11(52 </w:t>
            </w:r>
            <w:proofErr w:type="spellStart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</w:t>
            </w:r>
            <w:proofErr w:type="spellEnd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.)</w:t>
            </w:r>
          </w:p>
        </w:tc>
        <w:tc>
          <w:tcPr>
            <w:tcW w:w="1442" w:type="dxa"/>
            <w:vMerge/>
          </w:tcPr>
          <w:p w14:paraId="21880002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39" w:type="dxa"/>
          </w:tcPr>
          <w:p w14:paraId="797513AE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09.01.2024</w:t>
            </w:r>
          </w:p>
        </w:tc>
        <w:tc>
          <w:tcPr>
            <w:tcW w:w="2107" w:type="dxa"/>
          </w:tcPr>
          <w:p w14:paraId="1B80FAF1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22.03.2024г.</w:t>
            </w:r>
          </w:p>
        </w:tc>
      </w:tr>
      <w:tr w:rsidR="00BD190A" w:rsidRPr="00BD190A" w14:paraId="32F55385" w14:textId="77777777" w:rsidTr="005D47B9">
        <w:tc>
          <w:tcPr>
            <w:tcW w:w="1422" w:type="dxa"/>
          </w:tcPr>
          <w:p w14:paraId="12021114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IV</w:t>
            </w:r>
          </w:p>
        </w:tc>
        <w:tc>
          <w:tcPr>
            <w:tcW w:w="1380" w:type="dxa"/>
          </w:tcPr>
          <w:p w14:paraId="7455F4DE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7 (34 </w:t>
            </w:r>
            <w:proofErr w:type="spellStart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</w:t>
            </w:r>
            <w:proofErr w:type="spellEnd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.)</w:t>
            </w:r>
          </w:p>
        </w:tc>
        <w:tc>
          <w:tcPr>
            <w:tcW w:w="1275" w:type="dxa"/>
          </w:tcPr>
          <w:p w14:paraId="209FE93A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1442" w:type="dxa"/>
            <w:vMerge/>
          </w:tcPr>
          <w:p w14:paraId="31C32439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39" w:type="dxa"/>
          </w:tcPr>
          <w:p w14:paraId="2651637E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01.04.2024</w:t>
            </w:r>
          </w:p>
        </w:tc>
        <w:tc>
          <w:tcPr>
            <w:tcW w:w="2107" w:type="dxa"/>
          </w:tcPr>
          <w:p w14:paraId="1B62A8E0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24.05.2024 г.</w:t>
            </w:r>
          </w:p>
        </w:tc>
      </w:tr>
      <w:tr w:rsidR="00BD190A" w:rsidRPr="00BD190A" w14:paraId="2A39DF99" w14:textId="77777777" w:rsidTr="005D47B9">
        <w:tc>
          <w:tcPr>
            <w:tcW w:w="1422" w:type="dxa"/>
          </w:tcPr>
          <w:p w14:paraId="0891ED5C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380" w:type="dxa"/>
          </w:tcPr>
          <w:p w14:paraId="614BA64E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33 (160 </w:t>
            </w:r>
            <w:proofErr w:type="spellStart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</w:t>
            </w:r>
            <w:proofErr w:type="spellEnd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.)</w:t>
            </w:r>
          </w:p>
        </w:tc>
        <w:tc>
          <w:tcPr>
            <w:tcW w:w="1275" w:type="dxa"/>
          </w:tcPr>
          <w:p w14:paraId="2E37EDE8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34(165 </w:t>
            </w:r>
            <w:proofErr w:type="spellStart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</w:t>
            </w:r>
            <w:proofErr w:type="spellEnd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.)</w:t>
            </w:r>
          </w:p>
        </w:tc>
        <w:tc>
          <w:tcPr>
            <w:tcW w:w="1442" w:type="dxa"/>
          </w:tcPr>
          <w:p w14:paraId="32AEA284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34 (165 </w:t>
            </w:r>
            <w:proofErr w:type="spellStart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дн</w:t>
            </w:r>
            <w:proofErr w:type="spellEnd"/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.)</w:t>
            </w:r>
          </w:p>
        </w:tc>
        <w:tc>
          <w:tcPr>
            <w:tcW w:w="2439" w:type="dxa"/>
          </w:tcPr>
          <w:p w14:paraId="709D757F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107" w:type="dxa"/>
          </w:tcPr>
          <w:p w14:paraId="63B17748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</w:tc>
      </w:tr>
    </w:tbl>
    <w:p w14:paraId="0943AD47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D190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Продолжительность каникул в течение учебного года для учащихся</w:t>
      </w:r>
      <w:r w:rsidRPr="00BD190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1985"/>
        <w:gridCol w:w="1984"/>
        <w:gridCol w:w="2727"/>
      </w:tblGrid>
      <w:tr w:rsidR="00BD190A" w:rsidRPr="00BD190A" w14:paraId="37CA0062" w14:textId="77777777" w:rsidTr="005D47B9">
        <w:tc>
          <w:tcPr>
            <w:tcW w:w="3369" w:type="dxa"/>
          </w:tcPr>
          <w:p w14:paraId="045B3538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Каникулы</w:t>
            </w:r>
          </w:p>
        </w:tc>
        <w:tc>
          <w:tcPr>
            <w:tcW w:w="1985" w:type="dxa"/>
          </w:tcPr>
          <w:p w14:paraId="3A155034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Дата начала </w:t>
            </w:r>
          </w:p>
        </w:tc>
        <w:tc>
          <w:tcPr>
            <w:tcW w:w="1984" w:type="dxa"/>
          </w:tcPr>
          <w:p w14:paraId="5EB2B0D5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 xml:space="preserve">Дата окончания </w:t>
            </w:r>
          </w:p>
        </w:tc>
        <w:tc>
          <w:tcPr>
            <w:tcW w:w="2727" w:type="dxa"/>
          </w:tcPr>
          <w:p w14:paraId="0836C256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Продолжительность в днях</w:t>
            </w:r>
          </w:p>
        </w:tc>
      </w:tr>
      <w:tr w:rsidR="00BD190A" w:rsidRPr="00BD190A" w14:paraId="55B5557C" w14:textId="77777777" w:rsidTr="005D47B9">
        <w:tc>
          <w:tcPr>
            <w:tcW w:w="3369" w:type="dxa"/>
          </w:tcPr>
          <w:p w14:paraId="5B7D90B5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Осенние</w:t>
            </w:r>
          </w:p>
        </w:tc>
        <w:tc>
          <w:tcPr>
            <w:tcW w:w="1985" w:type="dxa"/>
          </w:tcPr>
          <w:p w14:paraId="7B25592D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28.10.2023 г.</w:t>
            </w:r>
          </w:p>
        </w:tc>
        <w:tc>
          <w:tcPr>
            <w:tcW w:w="1984" w:type="dxa"/>
          </w:tcPr>
          <w:p w14:paraId="62DB02FD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06.11.2023 г.</w:t>
            </w:r>
          </w:p>
        </w:tc>
        <w:tc>
          <w:tcPr>
            <w:tcW w:w="2727" w:type="dxa"/>
          </w:tcPr>
          <w:p w14:paraId="070E96A1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 дней</w:t>
            </w:r>
          </w:p>
        </w:tc>
      </w:tr>
      <w:tr w:rsidR="00BD190A" w:rsidRPr="00BD190A" w14:paraId="16128347" w14:textId="77777777" w:rsidTr="005D47B9">
        <w:tc>
          <w:tcPr>
            <w:tcW w:w="3369" w:type="dxa"/>
          </w:tcPr>
          <w:p w14:paraId="289D5C53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Зимние</w:t>
            </w:r>
          </w:p>
        </w:tc>
        <w:tc>
          <w:tcPr>
            <w:tcW w:w="1985" w:type="dxa"/>
          </w:tcPr>
          <w:p w14:paraId="37EBB3AB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30.12.2023 г.</w:t>
            </w:r>
          </w:p>
        </w:tc>
        <w:tc>
          <w:tcPr>
            <w:tcW w:w="1984" w:type="dxa"/>
          </w:tcPr>
          <w:p w14:paraId="685886F4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08.01.2024 г.</w:t>
            </w:r>
          </w:p>
        </w:tc>
        <w:tc>
          <w:tcPr>
            <w:tcW w:w="2727" w:type="dxa"/>
          </w:tcPr>
          <w:p w14:paraId="273E24B2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10дней</w:t>
            </w:r>
          </w:p>
        </w:tc>
      </w:tr>
      <w:tr w:rsidR="00BD190A" w:rsidRPr="00BD190A" w14:paraId="0EE4B570" w14:textId="77777777" w:rsidTr="005D47B9">
        <w:tc>
          <w:tcPr>
            <w:tcW w:w="3369" w:type="dxa"/>
          </w:tcPr>
          <w:p w14:paraId="5F4300A0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Дополнительные для 1-ков</w:t>
            </w:r>
          </w:p>
        </w:tc>
        <w:tc>
          <w:tcPr>
            <w:tcW w:w="1985" w:type="dxa"/>
          </w:tcPr>
          <w:p w14:paraId="287BDF0E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10.02.2024г.</w:t>
            </w:r>
          </w:p>
        </w:tc>
        <w:tc>
          <w:tcPr>
            <w:tcW w:w="1984" w:type="dxa"/>
          </w:tcPr>
          <w:p w14:paraId="3328E943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18.02.2024 г.</w:t>
            </w:r>
          </w:p>
        </w:tc>
        <w:tc>
          <w:tcPr>
            <w:tcW w:w="2727" w:type="dxa"/>
          </w:tcPr>
          <w:p w14:paraId="43898CA0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 дней</w:t>
            </w:r>
          </w:p>
        </w:tc>
      </w:tr>
      <w:tr w:rsidR="00BD190A" w:rsidRPr="00BD190A" w14:paraId="6AE7087E" w14:textId="77777777" w:rsidTr="005D47B9">
        <w:tc>
          <w:tcPr>
            <w:tcW w:w="3369" w:type="dxa"/>
          </w:tcPr>
          <w:p w14:paraId="77113EF5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Весенние</w:t>
            </w:r>
          </w:p>
        </w:tc>
        <w:tc>
          <w:tcPr>
            <w:tcW w:w="1985" w:type="dxa"/>
          </w:tcPr>
          <w:p w14:paraId="6BA942D3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23.03.2024 г.</w:t>
            </w:r>
          </w:p>
        </w:tc>
        <w:tc>
          <w:tcPr>
            <w:tcW w:w="1984" w:type="dxa"/>
          </w:tcPr>
          <w:p w14:paraId="57758260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31.03.2024 г.</w:t>
            </w:r>
          </w:p>
        </w:tc>
        <w:tc>
          <w:tcPr>
            <w:tcW w:w="2727" w:type="dxa"/>
          </w:tcPr>
          <w:p w14:paraId="5217821A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 дней</w:t>
            </w:r>
          </w:p>
        </w:tc>
      </w:tr>
      <w:tr w:rsidR="00BD190A" w:rsidRPr="00BD190A" w14:paraId="5943B7CC" w14:textId="77777777" w:rsidTr="005D47B9">
        <w:trPr>
          <w:trHeight w:val="365"/>
        </w:trPr>
        <w:tc>
          <w:tcPr>
            <w:tcW w:w="3369" w:type="dxa"/>
          </w:tcPr>
          <w:p w14:paraId="3C3DBCF0" w14:textId="77777777" w:rsidR="00BD190A" w:rsidRPr="00BD190A" w:rsidRDefault="00BD190A" w:rsidP="00BD190A">
            <w:pPr>
              <w:widowControl w:val="0"/>
              <w:tabs>
                <w:tab w:val="center" w:pos="1576"/>
                <w:tab w:val="right" w:pos="3153"/>
              </w:tabs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Летние</w:t>
            </w: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</w:r>
          </w:p>
        </w:tc>
        <w:tc>
          <w:tcPr>
            <w:tcW w:w="1985" w:type="dxa"/>
          </w:tcPr>
          <w:p w14:paraId="27862412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25.05.2024г.</w:t>
            </w:r>
          </w:p>
        </w:tc>
        <w:tc>
          <w:tcPr>
            <w:tcW w:w="1984" w:type="dxa"/>
          </w:tcPr>
          <w:p w14:paraId="60229B0E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31.08.2024 г.</w:t>
            </w:r>
          </w:p>
        </w:tc>
        <w:tc>
          <w:tcPr>
            <w:tcW w:w="2727" w:type="dxa"/>
          </w:tcPr>
          <w:p w14:paraId="2AA36418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дней</w:t>
            </w:r>
          </w:p>
        </w:tc>
      </w:tr>
      <w:tr w:rsidR="00BD190A" w:rsidRPr="00BD190A" w14:paraId="0235864A" w14:textId="77777777" w:rsidTr="005D47B9">
        <w:trPr>
          <w:trHeight w:val="365"/>
        </w:trPr>
        <w:tc>
          <w:tcPr>
            <w:tcW w:w="3369" w:type="dxa"/>
          </w:tcPr>
          <w:p w14:paraId="15EEE71A" w14:textId="77777777" w:rsidR="00BD190A" w:rsidRPr="00BD190A" w:rsidRDefault="00BD190A" w:rsidP="00BD190A">
            <w:pPr>
              <w:widowControl w:val="0"/>
              <w:tabs>
                <w:tab w:val="left" w:pos="2205"/>
              </w:tabs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ab/>
              <w:t>итого</w:t>
            </w:r>
          </w:p>
        </w:tc>
        <w:tc>
          <w:tcPr>
            <w:tcW w:w="1985" w:type="dxa"/>
          </w:tcPr>
          <w:p w14:paraId="092489B2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84" w:type="dxa"/>
          </w:tcPr>
          <w:p w14:paraId="59C31C72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классы</w:t>
            </w:r>
          </w:p>
          <w:p w14:paraId="2D2736C1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2-11 классы</w:t>
            </w:r>
          </w:p>
        </w:tc>
        <w:tc>
          <w:tcPr>
            <w:tcW w:w="2727" w:type="dxa"/>
          </w:tcPr>
          <w:p w14:paraId="546C4ED2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137 дней</w:t>
            </w:r>
          </w:p>
          <w:p w14:paraId="5A18BDC8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128 дней</w:t>
            </w:r>
          </w:p>
        </w:tc>
      </w:tr>
    </w:tbl>
    <w:bookmarkEnd w:id="4"/>
    <w:p w14:paraId="5A6D762F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/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</w:pPr>
      <w:r w:rsidRPr="00BD190A">
        <w:rPr>
          <w:rFonts w:ascii="Times New Roman" w:eastAsia="Times New Roman" w:hAnsi="Times New Roman" w:cs="Times New Roman"/>
          <w:b/>
          <w:i/>
          <w:sz w:val="24"/>
          <w:szCs w:val="24"/>
          <w:lang w:val="ru-RU"/>
        </w:rPr>
        <w:t>Праздничные дни:</w:t>
      </w: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551"/>
        <w:gridCol w:w="1701"/>
        <w:gridCol w:w="3153"/>
      </w:tblGrid>
      <w:tr w:rsidR="00BD190A" w:rsidRPr="00BD190A" w14:paraId="648E8C23" w14:textId="77777777" w:rsidTr="005D47B9">
        <w:tc>
          <w:tcPr>
            <w:tcW w:w="2660" w:type="dxa"/>
          </w:tcPr>
          <w:p w14:paraId="345BD6D9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11.10.2023 г.</w:t>
            </w:r>
          </w:p>
        </w:tc>
        <w:tc>
          <w:tcPr>
            <w:tcW w:w="2551" w:type="dxa"/>
          </w:tcPr>
          <w:p w14:paraId="424E1148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РБ</w:t>
            </w:r>
          </w:p>
        </w:tc>
        <w:tc>
          <w:tcPr>
            <w:tcW w:w="1701" w:type="dxa"/>
          </w:tcPr>
          <w:p w14:paraId="47F9D7D0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10.04.2024 г.</w:t>
            </w:r>
          </w:p>
        </w:tc>
        <w:tc>
          <w:tcPr>
            <w:tcW w:w="3153" w:type="dxa"/>
          </w:tcPr>
          <w:p w14:paraId="56D92C8A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Ураза-байрам</w:t>
            </w:r>
          </w:p>
        </w:tc>
      </w:tr>
      <w:tr w:rsidR="00BD190A" w:rsidRPr="00BD190A" w14:paraId="5DFF7B53" w14:textId="77777777" w:rsidTr="005D47B9">
        <w:tc>
          <w:tcPr>
            <w:tcW w:w="2660" w:type="dxa"/>
          </w:tcPr>
          <w:p w14:paraId="4BA30B08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04.11.2023 г.</w:t>
            </w:r>
          </w:p>
        </w:tc>
        <w:tc>
          <w:tcPr>
            <w:tcW w:w="2551" w:type="dxa"/>
          </w:tcPr>
          <w:p w14:paraId="48EB1676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народного единства</w:t>
            </w:r>
          </w:p>
        </w:tc>
        <w:tc>
          <w:tcPr>
            <w:tcW w:w="1701" w:type="dxa"/>
          </w:tcPr>
          <w:p w14:paraId="7DC97D90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01.05.2024 г.</w:t>
            </w:r>
          </w:p>
        </w:tc>
        <w:tc>
          <w:tcPr>
            <w:tcW w:w="3153" w:type="dxa"/>
          </w:tcPr>
          <w:p w14:paraId="35E2EF34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Праздник Весны и Труда</w:t>
            </w:r>
          </w:p>
        </w:tc>
      </w:tr>
      <w:tr w:rsidR="00BD190A" w:rsidRPr="00BD190A" w14:paraId="6E11ACA2" w14:textId="77777777" w:rsidTr="005D47B9">
        <w:tc>
          <w:tcPr>
            <w:tcW w:w="2660" w:type="dxa"/>
          </w:tcPr>
          <w:p w14:paraId="2D2B0C66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01.01.-06.01,08.01.2024г.</w:t>
            </w:r>
          </w:p>
        </w:tc>
        <w:tc>
          <w:tcPr>
            <w:tcW w:w="2551" w:type="dxa"/>
          </w:tcPr>
          <w:p w14:paraId="67877873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Новогодние каникулы</w:t>
            </w:r>
          </w:p>
        </w:tc>
        <w:tc>
          <w:tcPr>
            <w:tcW w:w="1701" w:type="dxa"/>
          </w:tcPr>
          <w:p w14:paraId="5324B3FC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09.05.2024 г.</w:t>
            </w:r>
          </w:p>
        </w:tc>
        <w:tc>
          <w:tcPr>
            <w:tcW w:w="3153" w:type="dxa"/>
          </w:tcPr>
          <w:p w14:paraId="4219AD14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Победы</w:t>
            </w:r>
          </w:p>
        </w:tc>
      </w:tr>
      <w:tr w:rsidR="00BD190A" w:rsidRPr="00BD190A" w14:paraId="0A06E81D" w14:textId="77777777" w:rsidTr="005D47B9">
        <w:tc>
          <w:tcPr>
            <w:tcW w:w="2660" w:type="dxa"/>
          </w:tcPr>
          <w:p w14:paraId="3718B0EC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07.01.2024 г.</w:t>
            </w:r>
          </w:p>
        </w:tc>
        <w:tc>
          <w:tcPr>
            <w:tcW w:w="2551" w:type="dxa"/>
          </w:tcPr>
          <w:p w14:paraId="49482121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Рождество Христово</w:t>
            </w:r>
          </w:p>
        </w:tc>
        <w:tc>
          <w:tcPr>
            <w:tcW w:w="1701" w:type="dxa"/>
          </w:tcPr>
          <w:p w14:paraId="6F2BCF32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12.06.2024 г.</w:t>
            </w:r>
          </w:p>
        </w:tc>
        <w:tc>
          <w:tcPr>
            <w:tcW w:w="3153" w:type="dxa"/>
          </w:tcPr>
          <w:p w14:paraId="7EB893B1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России</w:t>
            </w:r>
          </w:p>
        </w:tc>
      </w:tr>
      <w:tr w:rsidR="00BD190A" w:rsidRPr="00BD190A" w14:paraId="14BC978A" w14:textId="77777777" w:rsidTr="005D47B9">
        <w:tc>
          <w:tcPr>
            <w:tcW w:w="2660" w:type="dxa"/>
          </w:tcPr>
          <w:p w14:paraId="460348EC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23.02.2024 г.</w:t>
            </w:r>
          </w:p>
        </w:tc>
        <w:tc>
          <w:tcPr>
            <w:tcW w:w="2551" w:type="dxa"/>
          </w:tcPr>
          <w:p w14:paraId="07115BE8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День защитника Отечества</w:t>
            </w:r>
          </w:p>
        </w:tc>
        <w:tc>
          <w:tcPr>
            <w:tcW w:w="1701" w:type="dxa"/>
          </w:tcPr>
          <w:p w14:paraId="3FFF8269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16.06.2024 г.</w:t>
            </w:r>
          </w:p>
        </w:tc>
        <w:tc>
          <w:tcPr>
            <w:tcW w:w="3153" w:type="dxa"/>
          </w:tcPr>
          <w:p w14:paraId="483AD9A6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Курбан-байрам </w:t>
            </w:r>
          </w:p>
        </w:tc>
      </w:tr>
      <w:tr w:rsidR="00BD190A" w:rsidRPr="00BD190A" w14:paraId="65EEEBC7" w14:textId="77777777" w:rsidTr="005D47B9">
        <w:tc>
          <w:tcPr>
            <w:tcW w:w="2660" w:type="dxa"/>
          </w:tcPr>
          <w:p w14:paraId="220E41A2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08.03.2024 г.</w:t>
            </w:r>
          </w:p>
        </w:tc>
        <w:tc>
          <w:tcPr>
            <w:tcW w:w="2551" w:type="dxa"/>
          </w:tcPr>
          <w:p w14:paraId="17F895AF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BD190A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Международный женский день</w:t>
            </w:r>
          </w:p>
        </w:tc>
        <w:tc>
          <w:tcPr>
            <w:tcW w:w="1701" w:type="dxa"/>
          </w:tcPr>
          <w:p w14:paraId="36930609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153" w:type="dxa"/>
          </w:tcPr>
          <w:p w14:paraId="415B483C" w14:textId="77777777" w:rsidR="00BD190A" w:rsidRPr="00BD190A" w:rsidRDefault="00BD190A" w:rsidP="00BD190A">
            <w:pPr>
              <w:widowControl w:val="0"/>
              <w:autoSpaceDE w:val="0"/>
              <w:autoSpaceDN w:val="0"/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bookmarkEnd w:id="3"/>
    <w:p w14:paraId="19D82429" w14:textId="77777777" w:rsidR="00BD190A" w:rsidRPr="00BD190A" w:rsidRDefault="00BD190A" w:rsidP="00BD190A">
      <w:pPr>
        <w:widowControl w:val="0"/>
        <w:autoSpaceDE w:val="0"/>
        <w:autoSpaceDN w:val="0"/>
        <w:spacing w:before="0" w:beforeAutospacing="0" w:after="0" w:afterAutospacing="0" w:line="276" w:lineRule="auto"/>
        <w:ind w:right="353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D190A">
        <w:rPr>
          <w:rFonts w:ascii="Times New Roman" w:eastAsia="Times New Roman" w:hAnsi="Times New Roman" w:cs="Times New Roman"/>
          <w:sz w:val="24"/>
          <w:szCs w:val="24"/>
          <w:lang w:val="ru-RU"/>
        </w:rPr>
        <w:t>Календарный учебный график разрабатывается ежегодно и является приложением к образовательной программе основного общего образования.</w:t>
      </w:r>
    </w:p>
    <w:p w14:paraId="2BB7DB71" w14:textId="77777777" w:rsidR="00C93F33" w:rsidRPr="00BD190A" w:rsidRDefault="00C93F33" w:rsidP="00BD190A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sectPr w:rsidR="00C93F33" w:rsidRPr="00BD190A" w:rsidSect="004A0997">
      <w:footerReference w:type="default" r:id="rId10"/>
      <w:pgSz w:w="11906" w:h="16838"/>
      <w:pgMar w:top="720" w:right="720" w:bottom="56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74E972" w14:textId="77777777" w:rsidR="00017A9C" w:rsidRDefault="00017A9C" w:rsidP="00B639F7">
      <w:pPr>
        <w:spacing w:before="0" w:after="0"/>
      </w:pPr>
      <w:r>
        <w:separator/>
      </w:r>
    </w:p>
  </w:endnote>
  <w:endnote w:type="continuationSeparator" w:id="0">
    <w:p w14:paraId="2D607465" w14:textId="77777777" w:rsidR="00017A9C" w:rsidRDefault="00017A9C" w:rsidP="00B639F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choolBookSanPin">
    <w:altName w:val="Cambria Math"/>
    <w:panose1 w:val="00000000000000000000"/>
    <w:charset w:val="00"/>
    <w:family w:val="roman"/>
    <w:notTrueType/>
    <w:pitch w:val="variable"/>
    <w:sig w:usb0="00000001" w:usb1="5000204A" w:usb2="0000002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5710419"/>
      <w:docPartObj>
        <w:docPartGallery w:val="Page Numbers (Bottom of Page)"/>
        <w:docPartUnique/>
      </w:docPartObj>
    </w:sdtPr>
    <w:sdtEndPr/>
    <w:sdtContent>
      <w:p w14:paraId="04719404" w14:textId="2B681004" w:rsidR="00B639F7" w:rsidRDefault="00B639F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090B" w:rsidRPr="0083090B">
          <w:rPr>
            <w:noProof/>
            <w:lang w:val="ru-RU"/>
          </w:rPr>
          <w:t>2</w:t>
        </w:r>
        <w:r>
          <w:fldChar w:fldCharType="end"/>
        </w:r>
      </w:p>
    </w:sdtContent>
  </w:sdt>
  <w:p w14:paraId="0714A693" w14:textId="77777777" w:rsidR="00B639F7" w:rsidRDefault="00B639F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CD17CD" w14:textId="77777777" w:rsidR="00017A9C" w:rsidRDefault="00017A9C" w:rsidP="00B639F7">
      <w:pPr>
        <w:spacing w:before="0" w:after="0"/>
      </w:pPr>
      <w:r>
        <w:separator/>
      </w:r>
    </w:p>
  </w:footnote>
  <w:footnote w:type="continuationSeparator" w:id="0">
    <w:p w14:paraId="57AF895C" w14:textId="77777777" w:rsidR="00017A9C" w:rsidRDefault="00017A9C" w:rsidP="00B639F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E059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C0016F"/>
    <w:multiLevelType w:val="hybridMultilevel"/>
    <w:tmpl w:val="CF84A3A6"/>
    <w:lvl w:ilvl="0" w:tplc="04190001">
      <w:start w:val="1"/>
      <w:numFmt w:val="bullet"/>
      <w:lvlText w:val=""/>
      <w:lvlJc w:val="left"/>
      <w:pPr>
        <w:ind w:left="15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4" w:hanging="360"/>
      </w:pPr>
      <w:rPr>
        <w:rFonts w:ascii="Wingdings" w:hAnsi="Wingdings" w:hint="default"/>
      </w:rPr>
    </w:lvl>
  </w:abstractNum>
  <w:abstractNum w:abstractNumId="2" w15:restartNumberingAfterBreak="0">
    <w:nsid w:val="3C6D6BCF"/>
    <w:multiLevelType w:val="multilevel"/>
    <w:tmpl w:val="24842D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4E112F5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4501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C5028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1A1782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2E6"/>
    <w:rsid w:val="00017A9C"/>
    <w:rsid w:val="000D52E6"/>
    <w:rsid w:val="000E6BD7"/>
    <w:rsid w:val="0011296E"/>
    <w:rsid w:val="001A3081"/>
    <w:rsid w:val="002176B6"/>
    <w:rsid w:val="002A2971"/>
    <w:rsid w:val="002B6193"/>
    <w:rsid w:val="002B6EA6"/>
    <w:rsid w:val="0034460A"/>
    <w:rsid w:val="0043285C"/>
    <w:rsid w:val="004A0997"/>
    <w:rsid w:val="00534AD9"/>
    <w:rsid w:val="005D47B9"/>
    <w:rsid w:val="00630999"/>
    <w:rsid w:val="006A3859"/>
    <w:rsid w:val="00704255"/>
    <w:rsid w:val="00770513"/>
    <w:rsid w:val="00782716"/>
    <w:rsid w:val="00782A80"/>
    <w:rsid w:val="00787DBD"/>
    <w:rsid w:val="007A7B73"/>
    <w:rsid w:val="007C48F4"/>
    <w:rsid w:val="0083090B"/>
    <w:rsid w:val="00875283"/>
    <w:rsid w:val="0088108F"/>
    <w:rsid w:val="0088633A"/>
    <w:rsid w:val="0091276D"/>
    <w:rsid w:val="00973B59"/>
    <w:rsid w:val="00A10503"/>
    <w:rsid w:val="00AB19BE"/>
    <w:rsid w:val="00B639F7"/>
    <w:rsid w:val="00B64115"/>
    <w:rsid w:val="00B840FC"/>
    <w:rsid w:val="00BD190A"/>
    <w:rsid w:val="00C023B0"/>
    <w:rsid w:val="00C300C4"/>
    <w:rsid w:val="00C77893"/>
    <w:rsid w:val="00C77F1A"/>
    <w:rsid w:val="00C93F33"/>
    <w:rsid w:val="00CE43D7"/>
    <w:rsid w:val="00D32E9E"/>
    <w:rsid w:val="00D55220"/>
    <w:rsid w:val="00D70A6C"/>
    <w:rsid w:val="00DC1265"/>
    <w:rsid w:val="00E07E88"/>
    <w:rsid w:val="00E54E39"/>
    <w:rsid w:val="00EA3C4C"/>
    <w:rsid w:val="00F04CD8"/>
    <w:rsid w:val="00F7573D"/>
    <w:rsid w:val="00FB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91F93"/>
  <w15:chartTrackingRefBased/>
  <w15:docId w15:val="{C2FE3503-6216-4FF8-AE15-EDCECAB77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52E6"/>
    <w:pPr>
      <w:spacing w:before="100" w:beforeAutospacing="1" w:after="100" w:afterAutospacing="1" w:line="240" w:lineRule="auto"/>
    </w:pPr>
    <w:rPr>
      <w:kern w:val="0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52E6"/>
    <w:pPr>
      <w:ind w:left="720"/>
      <w:contextualSpacing/>
    </w:pPr>
  </w:style>
  <w:style w:type="paragraph" w:styleId="a4">
    <w:name w:val="No Spacing"/>
    <w:uiPriority w:val="1"/>
    <w:qFormat/>
    <w:rsid w:val="00C300C4"/>
    <w:pPr>
      <w:spacing w:after="0" w:line="240" w:lineRule="auto"/>
    </w:pPr>
    <w:rPr>
      <w:kern w:val="0"/>
      <w14:ligatures w14:val="none"/>
    </w:rPr>
  </w:style>
  <w:style w:type="paragraph" w:styleId="a5">
    <w:name w:val="Body Text"/>
    <w:basedOn w:val="a"/>
    <w:link w:val="a6"/>
    <w:uiPriority w:val="99"/>
    <w:semiHidden/>
    <w:unhideWhenUsed/>
    <w:rsid w:val="00875283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875283"/>
    <w:rPr>
      <w:kern w:val="0"/>
      <w:lang w:val="en-US"/>
      <w14:ligatures w14:val="none"/>
    </w:rPr>
  </w:style>
  <w:style w:type="paragraph" w:styleId="a7">
    <w:name w:val="header"/>
    <w:basedOn w:val="a"/>
    <w:link w:val="a8"/>
    <w:uiPriority w:val="99"/>
    <w:unhideWhenUsed/>
    <w:rsid w:val="00B639F7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Верхний колонтитул Знак"/>
    <w:basedOn w:val="a0"/>
    <w:link w:val="a7"/>
    <w:uiPriority w:val="99"/>
    <w:rsid w:val="00B639F7"/>
    <w:rPr>
      <w:kern w:val="0"/>
      <w:lang w:val="en-US"/>
      <w14:ligatures w14:val="none"/>
    </w:rPr>
  </w:style>
  <w:style w:type="paragraph" w:styleId="a9">
    <w:name w:val="footer"/>
    <w:basedOn w:val="a"/>
    <w:link w:val="aa"/>
    <w:uiPriority w:val="99"/>
    <w:unhideWhenUsed/>
    <w:rsid w:val="00B639F7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Нижний колонтитул Знак"/>
    <w:basedOn w:val="a0"/>
    <w:link w:val="a9"/>
    <w:uiPriority w:val="99"/>
    <w:rsid w:val="00B639F7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28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oy_gimnaz105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1zavuch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47</Pages>
  <Words>25184</Words>
  <Characters>143549</Characters>
  <Application>Microsoft Office Word</Application>
  <DocSecurity>0</DocSecurity>
  <Lines>1196</Lines>
  <Paragraphs>336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Аникеев</dc:creator>
  <cp:keywords/>
  <dc:description/>
  <cp:lastModifiedBy>Эля Гареева</cp:lastModifiedBy>
  <cp:revision>39</cp:revision>
  <dcterms:created xsi:type="dcterms:W3CDTF">2023-02-07T20:35:00Z</dcterms:created>
  <dcterms:modified xsi:type="dcterms:W3CDTF">2023-11-20T20:05:00Z</dcterms:modified>
</cp:coreProperties>
</file>